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CE" w:rsidRDefault="008B34EE" w:rsidP="00371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7984" cy="8677275"/>
            <wp:effectExtent l="19050" t="0" r="0" b="0"/>
            <wp:docPr id="1" name="Рисунок 1" descr="G:\ЕБэПАПКА\Положение о правилах приема и отчисления воспита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ЕБэПАПКА\Положение о правилах приема и отчисления воспитанни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84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EE" w:rsidRDefault="008B34EE" w:rsidP="00371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4EE" w:rsidRDefault="008B34EE" w:rsidP="00371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4EE" w:rsidRDefault="008B34EE" w:rsidP="00371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8CE" w:rsidRDefault="00B778CE" w:rsidP="00B778C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обеспечивающие реализацию прав ребенка на образование, закрепленных в нормативных правовых актах органов</w:t>
      </w:r>
      <w:r w:rsidR="0081039C">
        <w:rPr>
          <w:rFonts w:ascii="Times New Roman" w:hAnsi="Times New Roman" w:cs="Times New Roman"/>
          <w:sz w:val="28"/>
          <w:szCs w:val="28"/>
        </w:rPr>
        <w:t xml:space="preserve"> государственной власти РФ и субъектов РФ, удовлетворение потребностей населения в дошкольном </w:t>
      </w:r>
      <w:r w:rsidR="00B2340A">
        <w:rPr>
          <w:rFonts w:ascii="Times New Roman" w:hAnsi="Times New Roman" w:cs="Times New Roman"/>
          <w:sz w:val="28"/>
          <w:szCs w:val="28"/>
        </w:rPr>
        <w:t>образовании и регулирует правила</w:t>
      </w:r>
      <w:r w:rsidR="0081039C">
        <w:rPr>
          <w:rFonts w:ascii="Times New Roman" w:hAnsi="Times New Roman" w:cs="Times New Roman"/>
          <w:sz w:val="28"/>
          <w:szCs w:val="28"/>
        </w:rPr>
        <w:t xml:space="preserve"> приема детей в </w:t>
      </w:r>
      <w:r w:rsidR="00C914F3">
        <w:rPr>
          <w:rFonts w:ascii="Times New Roman" w:hAnsi="Times New Roman" w:cs="Times New Roman"/>
          <w:sz w:val="28"/>
          <w:szCs w:val="28"/>
        </w:rPr>
        <w:t>МБ</w:t>
      </w:r>
      <w:r w:rsidR="00F765F0">
        <w:rPr>
          <w:rFonts w:ascii="Times New Roman" w:hAnsi="Times New Roman" w:cs="Times New Roman"/>
          <w:sz w:val="28"/>
          <w:szCs w:val="28"/>
        </w:rPr>
        <w:t>ДОУ «</w:t>
      </w:r>
      <w:r w:rsidR="00C914F3">
        <w:rPr>
          <w:rFonts w:ascii="Times New Roman" w:hAnsi="Times New Roman" w:cs="Times New Roman"/>
          <w:sz w:val="28"/>
          <w:szCs w:val="28"/>
        </w:rPr>
        <w:t>Детский сад компенсирующего вида №159</w:t>
      </w:r>
      <w:r w:rsidR="00F765F0">
        <w:rPr>
          <w:rFonts w:ascii="Times New Roman" w:hAnsi="Times New Roman" w:cs="Times New Roman"/>
          <w:sz w:val="28"/>
          <w:szCs w:val="28"/>
        </w:rPr>
        <w:t xml:space="preserve">» г. Саратова </w:t>
      </w:r>
      <w:r w:rsidR="00C914F3">
        <w:rPr>
          <w:rFonts w:ascii="Times New Roman" w:hAnsi="Times New Roman" w:cs="Times New Roman"/>
          <w:sz w:val="28"/>
          <w:szCs w:val="28"/>
        </w:rPr>
        <w:t>(далее - ДОУ) и правилах</w:t>
      </w:r>
      <w:r w:rsidR="0081039C">
        <w:rPr>
          <w:rFonts w:ascii="Times New Roman" w:hAnsi="Times New Roman" w:cs="Times New Roman"/>
          <w:sz w:val="28"/>
          <w:szCs w:val="28"/>
        </w:rPr>
        <w:t xml:space="preserve"> их отчисления.</w:t>
      </w:r>
      <w:proofErr w:type="gramEnd"/>
    </w:p>
    <w:p w:rsidR="0081039C" w:rsidRDefault="0081039C" w:rsidP="00B778C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ДОУ осуществляется в соответствии со следующими нормативно – правовыми актами:</w:t>
      </w:r>
    </w:p>
    <w:p w:rsidR="0081039C" w:rsidRDefault="0081039C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81039C" w:rsidRDefault="0081039C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81039C" w:rsidRDefault="0081039C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 – ФЗ «Об образовании в Российской Федерации»;</w:t>
      </w:r>
    </w:p>
    <w:p w:rsidR="0081039C" w:rsidRDefault="00752034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27.07.2006 г. № 152-ФЗ «О персональных данных»;</w:t>
      </w:r>
    </w:p>
    <w:p w:rsidR="00752034" w:rsidRDefault="00752034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услуг»;</w:t>
      </w:r>
    </w:p>
    <w:p w:rsidR="00752034" w:rsidRDefault="00752034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752034" w:rsidRDefault="00752034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 г. № 1014 «Порядок орг</w:t>
      </w:r>
      <w:r w:rsidR="00C40AF2">
        <w:rPr>
          <w:rFonts w:ascii="Times New Roman" w:hAnsi="Times New Roman" w:cs="Times New Roman"/>
          <w:sz w:val="28"/>
          <w:szCs w:val="28"/>
        </w:rPr>
        <w:t>анизации и осуществление образовательной деятельности по основным общеобразовательным программам-образовательным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0AF2">
        <w:rPr>
          <w:rFonts w:ascii="Times New Roman" w:hAnsi="Times New Roman" w:cs="Times New Roman"/>
          <w:sz w:val="28"/>
          <w:szCs w:val="28"/>
        </w:rPr>
        <w:t>;</w:t>
      </w:r>
    </w:p>
    <w:p w:rsidR="00C40AF2" w:rsidRDefault="00C40AF2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стандартом дошкольного образования, приказ Министерства образования и науки Российской Федерации от 17 октября 2013 г. № 1155</w:t>
      </w:r>
    </w:p>
    <w:p w:rsidR="00C40AF2" w:rsidRDefault="00C40AF2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образования»;</w:t>
      </w:r>
    </w:p>
    <w:p w:rsidR="00C40AF2" w:rsidRDefault="007E58CF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18 июня 2020 года №1052 о внесении изменений в п</w:t>
      </w:r>
      <w:r w:rsidR="00C40AF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«Город Саратов» от 29 апреля 2015 г. № 1171 «Об утверждении административного регламента предоставления муниципальной услуги «Постановка на учет детей, подлежащих </w:t>
      </w:r>
      <w:proofErr w:type="gramStart"/>
      <w:r w:rsidR="00C40AF2">
        <w:rPr>
          <w:rFonts w:ascii="Times New Roman" w:hAnsi="Times New Roman" w:cs="Times New Roman"/>
          <w:sz w:val="28"/>
          <w:szCs w:val="28"/>
        </w:rPr>
        <w:lastRenderedPageBreak/>
        <w:t>обучению по</w:t>
      </w:r>
      <w:proofErr w:type="gramEnd"/>
      <w:r w:rsidR="00C40AF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C40AF2" w:rsidRDefault="00C40AF2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914F3">
        <w:rPr>
          <w:rFonts w:ascii="Times New Roman" w:hAnsi="Times New Roman" w:cs="Times New Roman"/>
          <w:sz w:val="28"/>
          <w:szCs w:val="28"/>
        </w:rPr>
        <w:t>ДОУ;</w:t>
      </w:r>
    </w:p>
    <w:p w:rsidR="00C40AF2" w:rsidRDefault="00C40AF2" w:rsidP="0081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Локальными актами ДОУ;</w:t>
      </w:r>
    </w:p>
    <w:p w:rsidR="00C40AF2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FC6" w:rsidRPr="00524CE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C914F3" w:rsidRPr="00524CE1">
        <w:rPr>
          <w:rFonts w:ascii="Times New Roman" w:hAnsi="Times New Roman" w:cs="Times New Roman"/>
          <w:sz w:val="28"/>
          <w:szCs w:val="28"/>
        </w:rPr>
        <w:t>правила</w:t>
      </w:r>
      <w:r w:rsidR="003F3FC6" w:rsidRPr="00524CE1">
        <w:rPr>
          <w:rFonts w:ascii="Times New Roman" w:hAnsi="Times New Roman" w:cs="Times New Roman"/>
          <w:sz w:val="28"/>
          <w:szCs w:val="28"/>
        </w:rPr>
        <w:t xml:space="preserve"> приема детей в ДОУ, осуществляющее образовательную деятельность по образовательным программам дошкольного образования.</w:t>
      </w:r>
    </w:p>
    <w:p w:rsidR="003F3FC6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FC6" w:rsidRPr="00524CE1">
        <w:rPr>
          <w:rFonts w:ascii="Times New Roman" w:hAnsi="Times New Roman" w:cs="Times New Roman"/>
          <w:sz w:val="28"/>
          <w:szCs w:val="28"/>
        </w:rPr>
        <w:t>В ДОУ осуществляется прием воспитанников всех граждан, имеющих право на получение дошкольного образования и проживающих на территории, за которой закреплено ДОУ (далее-закрепленная территория).</w:t>
      </w:r>
    </w:p>
    <w:p w:rsidR="003F3FC6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3FC6" w:rsidRPr="00524CE1">
        <w:rPr>
          <w:rFonts w:ascii="Times New Roman" w:hAnsi="Times New Roman" w:cs="Times New Roman"/>
          <w:sz w:val="28"/>
          <w:szCs w:val="28"/>
        </w:rPr>
        <w:t xml:space="preserve">ДОУ </w:t>
      </w:r>
      <w:r w:rsidR="00BB7397" w:rsidRPr="00524CE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F3FC6" w:rsidRPr="00524CE1">
        <w:rPr>
          <w:rFonts w:ascii="Times New Roman" w:hAnsi="Times New Roman" w:cs="Times New Roman"/>
          <w:sz w:val="28"/>
          <w:szCs w:val="28"/>
        </w:rPr>
        <w:t>размещает на официальном стенде для родителей (законных представителей) и на официальном сайте образовательной организации в сети Интернет (</w:t>
      </w:r>
      <w:r w:rsidR="0010331F" w:rsidRPr="005E37F4">
        <w:rPr>
          <w:rFonts w:ascii="Times New Roman" w:eastAsia="Calibri" w:hAnsi="Times New Roman" w:cs="Times New Roman"/>
          <w:sz w:val="28"/>
          <w:szCs w:val="28"/>
        </w:rPr>
        <w:t>https://sar-mbdou159.gosuslugi.ru</w:t>
      </w:r>
      <w:r w:rsidR="003F3FC6" w:rsidRPr="00524CE1">
        <w:rPr>
          <w:rFonts w:ascii="Times New Roman" w:hAnsi="Times New Roman" w:cs="Times New Roman"/>
          <w:sz w:val="28"/>
          <w:szCs w:val="28"/>
        </w:rPr>
        <w:t xml:space="preserve">) распорядительный акт </w:t>
      </w:r>
      <w:r w:rsidR="00BB7397" w:rsidRPr="00524CE1"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муниципального образования «Город Саратов» </w:t>
      </w:r>
      <w:r w:rsidR="003F3FC6" w:rsidRPr="00524CE1">
        <w:rPr>
          <w:rFonts w:ascii="Times New Roman" w:hAnsi="Times New Roman" w:cs="Times New Roman"/>
          <w:sz w:val="28"/>
          <w:szCs w:val="28"/>
        </w:rPr>
        <w:t>о закреплении образовательных организаций за конкретными территориями муниципального района.</w:t>
      </w:r>
    </w:p>
    <w:p w:rsidR="004C2A2D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C2A2D" w:rsidRPr="00524CE1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 в государственные и муниципальные образовательные организации, в которых обучаются их братья и (или) сестры.</w:t>
      </w:r>
    </w:p>
    <w:p w:rsidR="003F3FC6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E0F82" w:rsidRPr="00524CE1">
        <w:rPr>
          <w:rFonts w:ascii="Times New Roman" w:hAnsi="Times New Roman" w:cs="Times New Roman"/>
          <w:sz w:val="28"/>
          <w:szCs w:val="28"/>
        </w:rPr>
        <w:t>Прием в ДОУ иностранных граждан и лиц без гражданства, в том числе соотечественников за рубежом, осуществляется в соответствии с требованиями действующего законодательства и настоящим Положением.</w:t>
      </w:r>
    </w:p>
    <w:p w:rsidR="00FE0F82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E0F82" w:rsidRPr="00524CE1">
        <w:rPr>
          <w:rFonts w:ascii="Times New Roman" w:hAnsi="Times New Roman" w:cs="Times New Roman"/>
          <w:sz w:val="28"/>
          <w:szCs w:val="28"/>
        </w:rPr>
        <w:t>ДОУ имеет право отказать в при</w:t>
      </w:r>
      <w:r w:rsidR="00C914F3" w:rsidRPr="00524CE1">
        <w:rPr>
          <w:rFonts w:ascii="Times New Roman" w:hAnsi="Times New Roman" w:cs="Times New Roman"/>
          <w:sz w:val="28"/>
          <w:szCs w:val="28"/>
        </w:rPr>
        <w:t>е</w:t>
      </w:r>
      <w:r w:rsidR="00FE0F82" w:rsidRPr="00524CE1">
        <w:rPr>
          <w:rFonts w:ascii="Times New Roman" w:hAnsi="Times New Roman" w:cs="Times New Roman"/>
          <w:sz w:val="28"/>
          <w:szCs w:val="28"/>
        </w:rPr>
        <w:t xml:space="preserve">ме детей только при отсутствии свободных мест. В случае отсутствия мест в ДОУ </w:t>
      </w:r>
      <w:r w:rsidR="00B52024" w:rsidRPr="00524CE1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для решения вопроса о его устройстве в другую образовательную органи</w:t>
      </w:r>
      <w:r w:rsidR="00B2340A" w:rsidRPr="00524CE1">
        <w:rPr>
          <w:rFonts w:ascii="Times New Roman" w:hAnsi="Times New Roman" w:cs="Times New Roman"/>
          <w:sz w:val="28"/>
          <w:szCs w:val="28"/>
        </w:rPr>
        <w:t xml:space="preserve">зацию, реализующую основную </w:t>
      </w:r>
      <w:r w:rsidR="00B52024" w:rsidRPr="00524CE1">
        <w:rPr>
          <w:rFonts w:ascii="Times New Roman" w:hAnsi="Times New Roman" w:cs="Times New Roman"/>
          <w:sz w:val="28"/>
          <w:szCs w:val="28"/>
        </w:rPr>
        <w:t xml:space="preserve">образовательную программу дошкольного образования, обращаются непосредственно в </w:t>
      </w:r>
      <w:r w:rsidR="00BB7397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4E7CDB" w:rsidRP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4E7CDB" w:rsidRP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муниципального образования «Город Саратов»</w:t>
      </w:r>
      <w:r w:rsid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39C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2340A" w:rsidRPr="00524CE1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CF601D" w:rsidRPr="00524CE1">
        <w:rPr>
          <w:rFonts w:ascii="Times New Roman" w:hAnsi="Times New Roman" w:cs="Times New Roman"/>
          <w:sz w:val="28"/>
          <w:szCs w:val="28"/>
        </w:rPr>
        <w:t xml:space="preserve"> воспитанников в </w:t>
      </w:r>
      <w:r w:rsidR="00C914F3" w:rsidRPr="00524CE1">
        <w:rPr>
          <w:rFonts w:ascii="Times New Roman" w:hAnsi="Times New Roman" w:cs="Times New Roman"/>
          <w:sz w:val="28"/>
          <w:szCs w:val="28"/>
        </w:rPr>
        <w:t>ДОУ</w:t>
      </w:r>
      <w:r w:rsidR="004C2A2D" w:rsidRPr="00524CE1">
        <w:rPr>
          <w:rFonts w:ascii="Times New Roman" w:hAnsi="Times New Roman" w:cs="Times New Roman"/>
          <w:sz w:val="28"/>
          <w:szCs w:val="28"/>
        </w:rPr>
        <w:t xml:space="preserve"> </w:t>
      </w:r>
      <w:r w:rsidR="00CF601D" w:rsidRPr="00524CE1">
        <w:rPr>
          <w:rFonts w:ascii="Times New Roman" w:hAnsi="Times New Roman" w:cs="Times New Roman"/>
          <w:sz w:val="28"/>
          <w:szCs w:val="28"/>
        </w:rPr>
        <w:t>определяется Учредителем образовательной организации в соответствии с Федеральным Законом от 29.12.2012 г. № 273-ФЗ «Об образовании в Российской Федерации», Уставом ДОУ.</w:t>
      </w:r>
    </w:p>
    <w:p w:rsidR="00CF601D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F601D" w:rsidRPr="00524CE1">
        <w:rPr>
          <w:rFonts w:ascii="Times New Roman" w:hAnsi="Times New Roman" w:cs="Times New Roman"/>
          <w:sz w:val="28"/>
          <w:szCs w:val="28"/>
        </w:rPr>
        <w:t xml:space="preserve">В ДОУ принимаются дети в возрасте от </w:t>
      </w:r>
      <w:r w:rsidR="004C2A2D" w:rsidRPr="00524CE1">
        <w:rPr>
          <w:rFonts w:ascii="Times New Roman" w:hAnsi="Times New Roman" w:cs="Times New Roman"/>
          <w:sz w:val="28"/>
          <w:szCs w:val="28"/>
        </w:rPr>
        <w:t xml:space="preserve">2 </w:t>
      </w:r>
      <w:r w:rsidR="00CF601D" w:rsidRPr="00524CE1">
        <w:rPr>
          <w:rFonts w:ascii="Times New Roman" w:hAnsi="Times New Roman" w:cs="Times New Roman"/>
          <w:sz w:val="28"/>
          <w:szCs w:val="28"/>
        </w:rPr>
        <w:t>до 7 лет при наличии в образовательной организации соответствующих групп детей дошкольного возраста, на основании медицинского заключения.</w:t>
      </w:r>
    </w:p>
    <w:p w:rsidR="00CF601D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CF601D" w:rsidRPr="00524CE1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осуществляет прием воспитанников при наличии лицензии на </w:t>
      </w:r>
      <w:proofErr w:type="gramStart"/>
      <w:r w:rsidR="00CF601D" w:rsidRPr="00524CE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CF601D" w:rsidRPr="00524CE1">
        <w:rPr>
          <w:rFonts w:ascii="Times New Roman" w:hAnsi="Times New Roman" w:cs="Times New Roman"/>
          <w:sz w:val="28"/>
          <w:szCs w:val="28"/>
        </w:rPr>
        <w:t xml:space="preserve"> обра</w:t>
      </w:r>
      <w:r w:rsidR="00C914F3" w:rsidRPr="00524CE1">
        <w:rPr>
          <w:rFonts w:ascii="Times New Roman" w:hAnsi="Times New Roman" w:cs="Times New Roman"/>
          <w:sz w:val="28"/>
          <w:szCs w:val="28"/>
        </w:rPr>
        <w:t xml:space="preserve">зовательной деятельности по </w:t>
      </w:r>
      <w:r w:rsidR="00CF601D" w:rsidRPr="00524CE1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образования.</w:t>
      </w:r>
    </w:p>
    <w:p w:rsidR="00CF601D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F601D" w:rsidRPr="00524CE1">
        <w:rPr>
          <w:rFonts w:ascii="Times New Roman" w:hAnsi="Times New Roman" w:cs="Times New Roman"/>
          <w:sz w:val="28"/>
          <w:szCs w:val="28"/>
        </w:rPr>
        <w:t>При приеме в ДОУ запрещен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CF601D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708CC" w:rsidRPr="00524CE1">
        <w:rPr>
          <w:rFonts w:ascii="Times New Roman" w:hAnsi="Times New Roman" w:cs="Times New Roman"/>
          <w:sz w:val="28"/>
          <w:szCs w:val="28"/>
        </w:rPr>
        <w:t>Тестирование детей при приеме в ДОУ, переводе в след</w:t>
      </w:r>
      <w:r w:rsidR="00B2340A" w:rsidRPr="00524CE1">
        <w:rPr>
          <w:rFonts w:ascii="Times New Roman" w:hAnsi="Times New Roman" w:cs="Times New Roman"/>
          <w:sz w:val="28"/>
          <w:szCs w:val="28"/>
        </w:rPr>
        <w:t>ующую возрастную группу не про</w:t>
      </w:r>
      <w:r w:rsidR="00A708CC" w:rsidRPr="00524CE1">
        <w:rPr>
          <w:rFonts w:ascii="Times New Roman" w:hAnsi="Times New Roman" w:cs="Times New Roman"/>
          <w:sz w:val="28"/>
          <w:szCs w:val="28"/>
        </w:rPr>
        <w:t>водится.</w:t>
      </w:r>
    </w:p>
    <w:p w:rsidR="00A708CC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</w:t>
      </w:r>
      <w:r w:rsidR="00A708CC" w:rsidRPr="00524CE1">
        <w:rPr>
          <w:rFonts w:ascii="Times New Roman" w:hAnsi="Times New Roman" w:cs="Times New Roman"/>
          <w:sz w:val="28"/>
          <w:szCs w:val="28"/>
        </w:rPr>
        <w:t>Количество групп и воспитанников в группе, т. е. наполняемость, определяется в соответствии с требованиями санитарных норм и правил для дошкольных образовательных организаций, Уставом ДОУ.</w:t>
      </w:r>
    </w:p>
    <w:p w:rsidR="00A708CC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708CC" w:rsidRPr="00524CE1">
        <w:rPr>
          <w:rFonts w:ascii="Times New Roman" w:hAnsi="Times New Roman" w:cs="Times New Roman"/>
          <w:sz w:val="28"/>
          <w:szCs w:val="28"/>
        </w:rPr>
        <w:t>Прием детей в ДОУ осуществляется в течение всего календарного года при наличии свободных мест.</w:t>
      </w:r>
    </w:p>
    <w:p w:rsidR="00A708CC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708CC" w:rsidRPr="00524CE1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воспитанника, с лицензией на осуществление образовательной деятельности, Уставом и иными локальными актами ДОУ, фиксируется в заявлении о приеме и заверяется личной подписью родителей (законных представителей) воспитанника.</w:t>
      </w:r>
    </w:p>
    <w:p w:rsidR="00A708CC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708CC" w:rsidRPr="00524CE1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воспитанника фиксируется также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A7652" w:rsidRDefault="003A7652" w:rsidP="00524CE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3A7652">
        <w:rPr>
          <w:rFonts w:ascii="Times New Roman" w:hAnsi="Times New Roman" w:cs="Times New Roman"/>
          <w:sz w:val="24"/>
          <w:szCs w:val="24"/>
        </w:rPr>
        <w:t xml:space="preserve"> </w:t>
      </w:r>
      <w:r w:rsidRPr="003A7652">
        <w:rPr>
          <w:rFonts w:ascii="Times New Roman" w:hAnsi="Times New Roman" w:cs="Times New Roman"/>
          <w:sz w:val="28"/>
          <w:szCs w:val="24"/>
        </w:rPr>
        <w:t>Прием в учреждение осуществляется по направлению учредителя в соответствии с действующим законодательством Российской Федерации в порядке, установленном административным регламентом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образования, утвержденным постановлением администрации муниципального образования «Город Саратов»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A1179" w:rsidRPr="00E03639" w:rsidRDefault="00CA1179" w:rsidP="00CA1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hAnsi="Times New Roman" w:cs="Times New Roman"/>
          <w:sz w:val="28"/>
          <w:szCs w:val="28"/>
        </w:rPr>
        <w:t>19.</w:t>
      </w:r>
      <w:r w:rsidRPr="00CA11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3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право на внеочередное, первоочередное или преимущественное предоставление места в Учреждении: </w:t>
      </w:r>
    </w:p>
    <w:p w:rsidR="00CA1179" w:rsidRPr="00CA1179" w:rsidRDefault="00CA1179" w:rsidP="00CA1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АЭС;</w:t>
      </w:r>
    </w:p>
    <w:p w:rsidR="00CA1179" w:rsidRPr="00CA1179" w:rsidRDefault="00CA1179" w:rsidP="00CA1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 дети, граждан из подразделений особого риска;</w:t>
      </w:r>
    </w:p>
    <w:p w:rsidR="00CA1179" w:rsidRPr="00CA1179" w:rsidRDefault="00CA1179" w:rsidP="00CA1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-дети судей;</w:t>
      </w:r>
    </w:p>
    <w:p w:rsidR="00CA1179" w:rsidRPr="00CA1179" w:rsidRDefault="00CA1179" w:rsidP="00CA1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179">
        <w:rPr>
          <w:rFonts w:ascii="Times New Roman" w:eastAsia="Calibri" w:hAnsi="Times New Roman" w:cs="Times New Roman"/>
          <w:sz w:val="28"/>
          <w:szCs w:val="28"/>
        </w:rPr>
        <w:t>дети прокуроров;</w:t>
      </w:r>
    </w:p>
    <w:p w:rsidR="00CA1179" w:rsidRPr="00CA1179" w:rsidRDefault="00CA1179" w:rsidP="00CA11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 дети сотрудников Следственного комитета;</w:t>
      </w:r>
    </w:p>
    <w:p w:rsidR="00CA1179" w:rsidRPr="00CA1179" w:rsidRDefault="00CA1179" w:rsidP="00CA117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179">
        <w:rPr>
          <w:rFonts w:ascii="Times New Roman" w:eastAsia="Calibri" w:hAnsi="Times New Roman" w:cs="Times New Roman"/>
          <w:sz w:val="28"/>
          <w:szCs w:val="28"/>
        </w:rPr>
        <w:lastRenderedPageBreak/>
        <w:t>-дети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proofErr w:type="gramEnd"/>
    </w:p>
    <w:p w:rsidR="00CA1179" w:rsidRPr="00CA1179" w:rsidRDefault="00CA1179" w:rsidP="00CA117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-дети-инвалиды и дети, один из родителей которых является инвалидом;</w:t>
      </w:r>
    </w:p>
    <w:p w:rsidR="00CA1179" w:rsidRPr="00CA1179" w:rsidRDefault="00CA1179" w:rsidP="00CA117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 дети военнослужащих;</w:t>
      </w:r>
    </w:p>
    <w:p w:rsidR="00CA1179" w:rsidRPr="00CA1179" w:rsidRDefault="00CA1179" w:rsidP="00CA117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 дети сотрудников полиции;</w:t>
      </w:r>
    </w:p>
    <w:p w:rsidR="00CA1179" w:rsidRPr="00CA1179" w:rsidRDefault="00CA1179" w:rsidP="00CA117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-дети сотрудников учреждений и органов уголовно-исполнительной системы, Федеральной противопожарной службы Государственной противопожарной службы;</w:t>
      </w:r>
    </w:p>
    <w:p w:rsidR="00CA1179" w:rsidRPr="00CA1179" w:rsidRDefault="00CA1179" w:rsidP="00CA117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179">
        <w:rPr>
          <w:rFonts w:ascii="Times New Roman" w:eastAsia="Calibri" w:hAnsi="Times New Roman" w:cs="Times New Roman"/>
          <w:sz w:val="28"/>
          <w:szCs w:val="28"/>
        </w:rPr>
        <w:t>- дети из многодетных семей.</w:t>
      </w:r>
    </w:p>
    <w:p w:rsidR="00CA1179" w:rsidRPr="00CA1179" w:rsidRDefault="00CA1179" w:rsidP="00CA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A11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Учреждение также обеспечивает прием на </w:t>
      </w:r>
      <w:proofErr w:type="gramStart"/>
      <w:r w:rsidRPr="00CA1179">
        <w:rPr>
          <w:rFonts w:ascii="Times New Roman" w:eastAsia="MS Mincho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A11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основным образовательным программам граждан, имеющих право на получение дошкольного образования соответствующего уровня и проживающих на территории, за которой закреплено Учреждение. </w:t>
      </w:r>
    </w:p>
    <w:p w:rsidR="00CA1179" w:rsidRPr="00CA1179" w:rsidRDefault="00CA1179" w:rsidP="00CA1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8CC" w:rsidRPr="00360841" w:rsidRDefault="00C914F3" w:rsidP="00B2340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41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A708CC" w:rsidRPr="00360841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</w:p>
    <w:p w:rsidR="005E37F4" w:rsidRDefault="008D4EF8" w:rsidP="005E37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8D4EF8">
        <w:rPr>
          <w:rFonts w:ascii="Times New Roman" w:eastAsia="Calibri" w:hAnsi="Times New Roman" w:cs="Times New Roman"/>
          <w:sz w:val="24"/>
          <w:szCs w:val="24"/>
        </w:rPr>
        <w:t>1.</w:t>
      </w:r>
      <w:r w:rsidRPr="008D4EF8">
        <w:rPr>
          <w:rFonts w:ascii="Times New Roman" w:eastAsia="Calibri" w:hAnsi="Times New Roman" w:cs="Times New Roman"/>
          <w:sz w:val="28"/>
          <w:szCs w:val="24"/>
        </w:rPr>
        <w:t xml:space="preserve">При приеме воспитанников в ДОУ </w:t>
      </w:r>
      <w:r w:rsidRPr="00023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прием документов, знакомит родителей (законных представителей)</w:t>
      </w:r>
      <w:r w:rsidRPr="008D4EF8">
        <w:rPr>
          <w:rFonts w:ascii="Times New Roman" w:eastAsia="Calibri" w:hAnsi="Times New Roman" w:cs="Times New Roman"/>
          <w:sz w:val="28"/>
          <w:szCs w:val="24"/>
        </w:rPr>
        <w:t xml:space="preserve"> с Уставом ДОУ, </w:t>
      </w:r>
      <w:r w:rsidRPr="00023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</w:t>
      </w:r>
      <w:r w:rsidRPr="008D4EF8">
        <w:rPr>
          <w:rFonts w:ascii="Times New Roman" w:eastAsia="Calibri" w:hAnsi="Times New Roman" w:cs="Times New Roman"/>
          <w:sz w:val="28"/>
          <w:szCs w:val="24"/>
        </w:rPr>
        <w:t xml:space="preserve"> с образовательными программами и другими документами, регламентирующими деятельность ДОУ и осуществление образовательной деятельности, правами и обязанностями воспитанников, информирует о правилах приема в ДОУ.</w:t>
      </w:r>
      <w:proofErr w:type="gramEnd"/>
      <w:r w:rsidRPr="008D4EF8">
        <w:rPr>
          <w:rFonts w:ascii="Times New Roman" w:eastAsia="Calibri" w:hAnsi="Times New Roman" w:cs="Times New Roman"/>
          <w:sz w:val="28"/>
          <w:szCs w:val="24"/>
        </w:rPr>
        <w:t xml:space="preserve"> Копии указанных документов, информация о сроках приема документов размещается на информационном стенде для родителей (законных представителей) и на официальном сайте ДОУ в сети Интернет </w:t>
      </w:r>
    </w:p>
    <w:p w:rsidR="008D4EF8" w:rsidRPr="005E37F4" w:rsidRDefault="008D4EF8" w:rsidP="005E3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7F4">
        <w:rPr>
          <w:rFonts w:ascii="Times New Roman" w:eastAsia="Calibri" w:hAnsi="Times New Roman" w:cs="Times New Roman"/>
          <w:sz w:val="28"/>
          <w:szCs w:val="28"/>
        </w:rPr>
        <w:t>(</w:t>
      </w:r>
      <w:r w:rsidR="005E37F4" w:rsidRPr="005E37F4">
        <w:rPr>
          <w:rFonts w:ascii="Times New Roman" w:eastAsia="Calibri" w:hAnsi="Times New Roman" w:cs="Times New Roman"/>
          <w:sz w:val="28"/>
          <w:szCs w:val="28"/>
        </w:rPr>
        <w:t>https://sar-mbdou159.gosuslugi.ru</w:t>
      </w:r>
      <w:r w:rsidRPr="005E37F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4482E" w:rsidRPr="00E03639" w:rsidRDefault="00524CE1" w:rsidP="00524CE1">
      <w:pPr>
        <w:rPr>
          <w:rFonts w:ascii="Times New Roman" w:eastAsia="Andale Sans UI" w:hAnsi="Times New Roman" w:cs="Times New Roman"/>
          <w:kern w:val="1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3639">
        <w:rPr>
          <w:rFonts w:ascii="Times New Roman" w:hAnsi="Times New Roman" w:cs="Times New Roman"/>
          <w:sz w:val="28"/>
          <w:szCs w:val="28"/>
        </w:rPr>
        <w:t>.</w:t>
      </w:r>
      <w:r w:rsidR="0044482E" w:rsidRPr="00E0363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Документы о приеме подаются в ДОУ при получении направления в рамках реализации муниципальной услуги, предоставляемой </w:t>
      </w:r>
      <w:r w:rsidR="0044482E" w:rsidRPr="00E03639">
        <w:rPr>
          <w:rFonts w:ascii="Times New Roman" w:eastAsia="Andale Sans UI" w:hAnsi="Times New Roman" w:cs="Times New Roman"/>
          <w:kern w:val="1"/>
          <w:sz w:val="28"/>
          <w:szCs w:val="24"/>
          <w:lang w:bidi="ru-RU"/>
        </w:rPr>
        <w:t xml:space="preserve">администрацией Ленинского района муниципального образования «Город Саратов» по приему заявлений, постановке на учет и зачислению детей в </w:t>
      </w:r>
      <w:r w:rsidR="0044482E" w:rsidRPr="00E03639">
        <w:rPr>
          <w:rFonts w:ascii="Times New Roman" w:eastAsia="Andale Sans UI" w:hAnsi="Times New Roman" w:cs="Times New Roman"/>
          <w:kern w:val="1"/>
          <w:sz w:val="28"/>
          <w:szCs w:val="24"/>
          <w:lang w:bidi="ru-RU"/>
        </w:rPr>
        <w:lastRenderedPageBreak/>
        <w:t>образовательные организации, реализующие основную образовательную программу дошкольного образования.</w:t>
      </w:r>
    </w:p>
    <w:p w:rsidR="00F20EAB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20EAB" w:rsidRPr="00524CE1">
        <w:rPr>
          <w:rFonts w:ascii="Times New Roman" w:hAnsi="Times New Roman" w:cs="Times New Roman"/>
          <w:sz w:val="28"/>
          <w:szCs w:val="28"/>
        </w:rPr>
        <w:t>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 документа иностранного гражданина</w:t>
      </w:r>
      <w:r w:rsidR="00F94E2D" w:rsidRPr="00524CE1">
        <w:rPr>
          <w:rFonts w:ascii="Times New Roman" w:hAnsi="Times New Roman" w:cs="Times New Roman"/>
          <w:sz w:val="28"/>
          <w:szCs w:val="28"/>
        </w:rPr>
        <w:t xml:space="preserve"> и лица без гражданства в Российской Федерации в соответствии со статьей 10 Федерального закона «О правовом положении иностранных граждан в Российской Федерации» (Собрание законодательства Российской Федерации, 2002, № 30, ст. 3032)</w:t>
      </w:r>
      <w:r w:rsidR="00187DF0" w:rsidRPr="00524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7821" w:rsidRPr="00524CE1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94E2D" w:rsidRPr="00524CE1" w:rsidRDefault="00524CE1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4E2D" w:rsidRPr="00524CE1">
        <w:rPr>
          <w:rFonts w:ascii="Times New Roman" w:hAnsi="Times New Roman" w:cs="Times New Roman"/>
          <w:sz w:val="28"/>
          <w:szCs w:val="28"/>
        </w:rPr>
        <w:t>В заявлении родителей (законные представители) ребенка указывают следующие сведения:</w:t>
      </w:r>
    </w:p>
    <w:p w:rsidR="00F94E2D" w:rsidRDefault="00F94E2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ребенка;</w:t>
      </w:r>
    </w:p>
    <w:p w:rsidR="00F94E2D" w:rsidRDefault="00F94E2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F01FDD" w:rsidRDefault="00F01FD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свидетельства о рождении ребёнка;</w:t>
      </w:r>
    </w:p>
    <w:p w:rsidR="00F94E2D" w:rsidRDefault="00F94E2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FDD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F01FD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(законн</w:t>
      </w:r>
      <w:r w:rsidR="00F01FDD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F01F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 ребенка;</w:t>
      </w:r>
    </w:p>
    <w:p w:rsidR="00F01FDD" w:rsidRDefault="00F01FD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</w:t>
      </w:r>
      <w:r w:rsidR="00EE0D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наличии);</w:t>
      </w:r>
    </w:p>
    <w:p w:rsidR="00F01FDD" w:rsidRDefault="00F01FD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почты, номер телефона</w:t>
      </w:r>
      <w:r w:rsidR="00EE0D1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E0D1A" w:rsidRPr="00EE0D1A">
        <w:rPr>
          <w:rFonts w:ascii="Times New Roman" w:hAnsi="Times New Roman" w:cs="Times New Roman"/>
          <w:sz w:val="28"/>
          <w:szCs w:val="28"/>
        </w:rPr>
        <w:t xml:space="preserve"> </w:t>
      </w:r>
      <w:r w:rsidR="00EE0D1A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C914F3">
        <w:rPr>
          <w:rFonts w:ascii="Times New Roman" w:hAnsi="Times New Roman" w:cs="Times New Roman"/>
          <w:sz w:val="28"/>
          <w:szCs w:val="28"/>
        </w:rPr>
        <w:t xml:space="preserve"> </w:t>
      </w:r>
      <w:r w:rsidR="00EE0D1A">
        <w:rPr>
          <w:rFonts w:ascii="Times New Roman" w:hAnsi="Times New Roman" w:cs="Times New Roman"/>
          <w:sz w:val="28"/>
          <w:szCs w:val="28"/>
        </w:rPr>
        <w:t>ребёнка;</w:t>
      </w:r>
    </w:p>
    <w:p w:rsidR="00EE0D1A" w:rsidRDefault="00EE0D1A" w:rsidP="00EE0D1A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E0D1A" w:rsidRDefault="00EE0D1A" w:rsidP="00EE0D1A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потребности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(при наличии)</w:t>
      </w:r>
    </w:p>
    <w:p w:rsidR="00EE0D1A" w:rsidRDefault="00DB2BD5" w:rsidP="00EE0D1A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D1A">
        <w:rPr>
          <w:rFonts w:ascii="Times New Roman" w:hAnsi="Times New Roman" w:cs="Times New Roman"/>
          <w:sz w:val="28"/>
          <w:szCs w:val="28"/>
        </w:rPr>
        <w:t xml:space="preserve"> направленности дошкольной группы;</w:t>
      </w:r>
    </w:p>
    <w:p w:rsidR="00EE0D1A" w:rsidRDefault="00DB2BD5" w:rsidP="00EE0D1A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D1A">
        <w:rPr>
          <w:rFonts w:ascii="Times New Roman" w:hAnsi="Times New Roman" w:cs="Times New Roman"/>
          <w:sz w:val="28"/>
          <w:szCs w:val="28"/>
        </w:rPr>
        <w:t xml:space="preserve"> о необходимом режиме пребывания ребенка;</w:t>
      </w:r>
    </w:p>
    <w:p w:rsidR="00EE0D1A" w:rsidRPr="00EE0D1A" w:rsidRDefault="00DB2BD5" w:rsidP="00EE0D1A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E0D1A">
        <w:rPr>
          <w:rFonts w:ascii="Times New Roman" w:hAnsi="Times New Roman" w:cs="Times New Roman"/>
          <w:sz w:val="28"/>
          <w:szCs w:val="28"/>
        </w:rPr>
        <w:t xml:space="preserve"> о желаемой дате приёма на обучение;</w:t>
      </w:r>
    </w:p>
    <w:p w:rsidR="00F94E2D" w:rsidRDefault="00F94E2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ребенка, его родителей (законных представителей);</w:t>
      </w:r>
    </w:p>
    <w:p w:rsidR="00F94E2D" w:rsidRDefault="00F94E2D" w:rsidP="00F94E2D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ребенка;</w:t>
      </w:r>
    </w:p>
    <w:p w:rsidR="00F94E2D" w:rsidRDefault="00F94E2D" w:rsidP="00F94E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форма заявления размещается на информационном стенде для родителей (законных представителей) и на официальном сайте ДОУ</w:t>
      </w:r>
      <w:r w:rsidR="00B93710">
        <w:rPr>
          <w:rFonts w:ascii="Times New Roman" w:hAnsi="Times New Roman" w:cs="Times New Roman"/>
          <w:sz w:val="28"/>
          <w:szCs w:val="28"/>
        </w:rPr>
        <w:t xml:space="preserve"> в сети Интернет (</w:t>
      </w:r>
      <w:r w:rsidR="0010331F" w:rsidRPr="005E37F4">
        <w:rPr>
          <w:rFonts w:ascii="Times New Roman" w:eastAsia="Calibri" w:hAnsi="Times New Roman" w:cs="Times New Roman"/>
          <w:sz w:val="28"/>
          <w:szCs w:val="28"/>
        </w:rPr>
        <w:t>https://sar-mbdou159.gosuslugi.ru</w:t>
      </w:r>
      <w:r w:rsidR="00F01FDD" w:rsidRPr="007E58CF">
        <w:rPr>
          <w:rFonts w:ascii="Times New Roman" w:hAnsi="Times New Roman" w:cs="Times New Roman"/>
          <w:sz w:val="28"/>
          <w:szCs w:val="28"/>
        </w:rPr>
        <w:t>)</w:t>
      </w:r>
      <w:r w:rsidR="00F01FDD">
        <w:rPr>
          <w:rFonts w:ascii="Times New Roman" w:hAnsi="Times New Roman" w:cs="Times New Roman"/>
          <w:sz w:val="28"/>
          <w:szCs w:val="28"/>
        </w:rPr>
        <w:t>.</w:t>
      </w:r>
    </w:p>
    <w:p w:rsidR="00B93710" w:rsidRPr="00524CE1" w:rsidRDefault="0079410A" w:rsidP="0052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4CE1">
        <w:rPr>
          <w:rFonts w:ascii="Times New Roman" w:hAnsi="Times New Roman" w:cs="Times New Roman"/>
          <w:sz w:val="28"/>
          <w:szCs w:val="28"/>
        </w:rPr>
        <w:t>.</w:t>
      </w:r>
      <w:r w:rsidR="00B93710" w:rsidRPr="00524CE1">
        <w:rPr>
          <w:rFonts w:ascii="Times New Roman" w:hAnsi="Times New Roman" w:cs="Times New Roman"/>
          <w:sz w:val="28"/>
          <w:szCs w:val="28"/>
        </w:rPr>
        <w:t>Для приема в ДОУ родители предъявляют следующие документы:</w:t>
      </w:r>
    </w:p>
    <w:p w:rsidR="00B93710" w:rsidRDefault="00B93710" w:rsidP="00B9371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документ, удостоверяющий личность родителя (законного представителя) ребенка</w:t>
      </w:r>
      <w:r w:rsidR="00187DF0">
        <w:rPr>
          <w:rFonts w:ascii="Times New Roman" w:hAnsi="Times New Roman" w:cs="Times New Roman"/>
          <w:sz w:val="28"/>
          <w:szCs w:val="28"/>
        </w:rPr>
        <w:t>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 (Собрание законодательства Российской Федерации, 2002, № 30, ст. 3032);</w:t>
      </w:r>
    </w:p>
    <w:p w:rsidR="00187DF0" w:rsidRDefault="00187DF0" w:rsidP="00E1161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  <w:r w:rsidR="00E1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месту пребывания на закрепленной территории или документ, содержащий сведения о месте пребывания, месте </w:t>
      </w:r>
      <w:r w:rsidR="001E15E4">
        <w:rPr>
          <w:rFonts w:ascii="Times New Roman" w:hAnsi="Times New Roman" w:cs="Times New Roman"/>
          <w:sz w:val="28"/>
          <w:szCs w:val="28"/>
        </w:rPr>
        <w:t>фактического проживания ребенка.</w:t>
      </w:r>
    </w:p>
    <w:p w:rsidR="001F5BA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BA1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:rsidR="001F5BA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5BA1">
        <w:rPr>
          <w:rFonts w:ascii="Times New Roman" w:hAnsi="Times New Roman" w:cs="Times New Roman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F5BA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5BA1">
        <w:rPr>
          <w:rFonts w:ascii="Times New Roman" w:hAnsi="Times New Roman" w:cs="Times New Roman"/>
          <w:sz w:val="28"/>
          <w:szCs w:val="28"/>
        </w:rPr>
        <w:t>. Копии предъявляемых при приеме документов хранятся в образовательной организации</w:t>
      </w:r>
      <w:r w:rsidR="00BB7397">
        <w:rPr>
          <w:rFonts w:ascii="Times New Roman" w:hAnsi="Times New Roman" w:cs="Times New Roman"/>
          <w:sz w:val="28"/>
          <w:szCs w:val="28"/>
        </w:rPr>
        <w:t xml:space="preserve"> до прекращения образовательных отношений</w:t>
      </w:r>
      <w:r w:rsidR="001F5BA1">
        <w:rPr>
          <w:rFonts w:ascii="Times New Roman" w:hAnsi="Times New Roman" w:cs="Times New Roman"/>
          <w:sz w:val="28"/>
          <w:szCs w:val="28"/>
        </w:rPr>
        <w:t>.</w:t>
      </w:r>
    </w:p>
    <w:p w:rsidR="001F5BA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5BA1">
        <w:rPr>
          <w:rFonts w:ascii="Times New Roman" w:hAnsi="Times New Roman" w:cs="Times New Roman"/>
          <w:sz w:val="28"/>
          <w:szCs w:val="28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F5BA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5BA1">
        <w:rPr>
          <w:rFonts w:ascii="Times New Roman" w:hAnsi="Times New Roman" w:cs="Times New Roman"/>
          <w:sz w:val="28"/>
          <w:szCs w:val="28"/>
        </w:rPr>
        <w:t xml:space="preserve">. Факт ознакомления родителей (законных представителей) воспитанника, в том числе через информационные системы общего пользования с лицензией на осуществление образовательной деятельности, Уставом и локальными актами ДОУ фиксируется в заявлении о приеме, договоре на </w:t>
      </w:r>
      <w:proofErr w:type="gramStart"/>
      <w:r w:rsidR="001F5BA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F5BA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между ДОУ и родителями, заверяется личной подписью родителей (законных представителей) воспитанника.</w:t>
      </w:r>
    </w:p>
    <w:p w:rsidR="001F5BA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F5BA1">
        <w:rPr>
          <w:rFonts w:ascii="Times New Roman" w:hAnsi="Times New Roman" w:cs="Times New Roman"/>
          <w:sz w:val="28"/>
          <w:szCs w:val="28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AC7821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36084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267DA">
        <w:rPr>
          <w:rFonts w:ascii="Times New Roman" w:hAnsi="Times New Roman" w:cs="Times New Roman"/>
          <w:sz w:val="28"/>
          <w:szCs w:val="28"/>
        </w:rPr>
        <w:t>. Заявление о приеме в ДОУ и прилагаемые к нему документы, представленные родителями (законными представителями) детей регистрируются заведующим ДОУ или уполномоченным им должностным лицом, ответственным за прием документов, в журнале приема заявлений о приеме в ДОУ.</w:t>
      </w:r>
    </w:p>
    <w:p w:rsidR="007267DA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67DA">
        <w:rPr>
          <w:rFonts w:ascii="Times New Roman" w:hAnsi="Times New Roman" w:cs="Times New Roman"/>
          <w:sz w:val="28"/>
          <w:szCs w:val="28"/>
        </w:rPr>
        <w:t xml:space="preserve">. Дети, родители (законные представители) которых не представили необходимые для приема </w:t>
      </w:r>
      <w:r>
        <w:rPr>
          <w:rFonts w:ascii="Times New Roman" w:hAnsi="Times New Roman" w:cs="Times New Roman"/>
          <w:sz w:val="28"/>
          <w:szCs w:val="28"/>
        </w:rPr>
        <w:t>документы, в соответствии с п. 5, 6,</w:t>
      </w:r>
      <w:r w:rsidR="007267DA">
        <w:rPr>
          <w:rFonts w:ascii="Times New Roman" w:hAnsi="Times New Roman" w:cs="Times New Roman"/>
          <w:sz w:val="28"/>
          <w:szCs w:val="28"/>
        </w:rPr>
        <w:t xml:space="preserve"> 7 настоящего Положения, </w:t>
      </w:r>
      <w:r w:rsidR="00BB7397">
        <w:rPr>
          <w:rFonts w:ascii="Times New Roman" w:hAnsi="Times New Roman" w:cs="Times New Roman"/>
          <w:sz w:val="28"/>
          <w:szCs w:val="28"/>
        </w:rPr>
        <w:t>возвращаются на  учет</w:t>
      </w:r>
      <w:r w:rsidR="007267DA">
        <w:rPr>
          <w:rFonts w:ascii="Times New Roman" w:hAnsi="Times New Roman" w:cs="Times New Roman"/>
          <w:sz w:val="28"/>
          <w:szCs w:val="28"/>
        </w:rPr>
        <w:t xml:space="preserve"> детей, нуждающихся в предоставлении мест</w:t>
      </w:r>
      <w:r w:rsidR="00BB7397">
        <w:rPr>
          <w:rFonts w:ascii="Times New Roman" w:hAnsi="Times New Roman" w:cs="Times New Roman"/>
          <w:sz w:val="28"/>
          <w:szCs w:val="28"/>
        </w:rPr>
        <w:t xml:space="preserve">а в образовательной организации  в </w:t>
      </w:r>
      <w:r w:rsidR="0010331F">
        <w:rPr>
          <w:rFonts w:ascii="Times New Roman" w:hAnsi="Times New Roman" w:cs="Times New Roman"/>
          <w:sz w:val="28"/>
          <w:szCs w:val="28"/>
        </w:rPr>
        <w:t>администрацию</w:t>
      </w:r>
      <w:r w:rsidR="00BB7397">
        <w:rPr>
          <w:rFonts w:ascii="Times New Roman" w:hAnsi="Times New Roman" w:cs="Times New Roman"/>
          <w:sz w:val="28"/>
          <w:szCs w:val="28"/>
        </w:rPr>
        <w:t xml:space="preserve"> </w:t>
      </w:r>
      <w:r w:rsidR="0010331F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BB739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«Город Саратов».</w:t>
      </w:r>
      <w:r w:rsidR="007267DA">
        <w:rPr>
          <w:rFonts w:ascii="Times New Roman" w:hAnsi="Times New Roman" w:cs="Times New Roman"/>
          <w:sz w:val="28"/>
          <w:szCs w:val="28"/>
        </w:rPr>
        <w:t xml:space="preserve">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267DA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33FE1">
        <w:rPr>
          <w:rFonts w:ascii="Times New Roman" w:hAnsi="Times New Roman" w:cs="Times New Roman"/>
          <w:sz w:val="28"/>
          <w:szCs w:val="28"/>
        </w:rPr>
        <w:t>. После приема документов, указанных в п. 6, 7 настоящего Положения,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ребенка, подписание которого является обязательным для обеих сторон. Указанный договор содержит взаимные права, обязательства и ответственность сторон, возникающие в процессе образовательной деятельности, присмотра и ухода, длительность пребывания ребенка в ДОУ, режим посещения</w:t>
      </w:r>
      <w:r w:rsidR="00462FD8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BB7397">
        <w:rPr>
          <w:rFonts w:ascii="Times New Roman" w:hAnsi="Times New Roman" w:cs="Times New Roman"/>
          <w:sz w:val="28"/>
          <w:szCs w:val="28"/>
        </w:rPr>
        <w:t>)</w:t>
      </w:r>
      <w:r w:rsidR="00933FE1">
        <w:rPr>
          <w:rFonts w:ascii="Times New Roman" w:hAnsi="Times New Roman" w:cs="Times New Roman"/>
          <w:sz w:val="28"/>
          <w:szCs w:val="28"/>
        </w:rPr>
        <w:t>.</w:t>
      </w:r>
    </w:p>
    <w:p w:rsidR="00933FE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3FE1">
        <w:rPr>
          <w:rFonts w:ascii="Times New Roman" w:hAnsi="Times New Roman" w:cs="Times New Roman"/>
          <w:sz w:val="28"/>
          <w:szCs w:val="28"/>
        </w:rPr>
        <w:t>. Договор об образовании заключается с родителями (законными представителями) ребенка в письменной форме в 2-х экземплярах, один из которых хранится в личном деле ребенка в ДОУ, другой – у родителей (законных представителей) ребенка.</w:t>
      </w:r>
      <w:r w:rsidR="00AC7821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360841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60841" w:rsidRPr="00360841">
        <w:rPr>
          <w:rFonts w:ascii="Times New Roman" w:hAnsi="Times New Roman" w:cs="Times New Roman"/>
          <w:sz w:val="28"/>
          <w:szCs w:val="28"/>
        </w:rPr>
        <w:t>.  С</w:t>
      </w:r>
      <w:r w:rsidR="00933FE1" w:rsidRPr="00360841">
        <w:rPr>
          <w:rFonts w:ascii="Times New Roman" w:hAnsi="Times New Roman" w:cs="Times New Roman"/>
          <w:sz w:val="28"/>
          <w:szCs w:val="28"/>
        </w:rPr>
        <w:t xml:space="preserve"> момента подписания договора об образовании между ДОУ и родителями (законными представителями)</w:t>
      </w:r>
      <w:r w:rsidR="00360841">
        <w:rPr>
          <w:rFonts w:ascii="Times New Roman" w:hAnsi="Times New Roman" w:cs="Times New Roman"/>
          <w:sz w:val="28"/>
          <w:szCs w:val="28"/>
        </w:rPr>
        <w:t xml:space="preserve"> ребенка з</w:t>
      </w:r>
      <w:r w:rsidR="00933FE1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360841">
        <w:rPr>
          <w:rFonts w:ascii="Times New Roman" w:hAnsi="Times New Roman" w:cs="Times New Roman"/>
          <w:sz w:val="28"/>
          <w:szCs w:val="28"/>
        </w:rPr>
        <w:t xml:space="preserve">ДОУ </w:t>
      </w:r>
      <w:r w:rsidR="00933FE1">
        <w:rPr>
          <w:rFonts w:ascii="Times New Roman" w:hAnsi="Times New Roman" w:cs="Times New Roman"/>
          <w:sz w:val="28"/>
          <w:szCs w:val="28"/>
        </w:rPr>
        <w:t>издает распорядительный акт о зачислении ребенка</w:t>
      </w:r>
      <w:r w:rsidR="007A6F6E">
        <w:rPr>
          <w:rFonts w:ascii="Times New Roman" w:hAnsi="Times New Roman" w:cs="Times New Roman"/>
          <w:sz w:val="28"/>
          <w:szCs w:val="28"/>
        </w:rPr>
        <w:t xml:space="preserve"> в ДОУ (далее – распорядительный акт)</w:t>
      </w:r>
      <w:r w:rsidR="00D00E84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="007A6F6E">
        <w:rPr>
          <w:rFonts w:ascii="Times New Roman" w:hAnsi="Times New Roman" w:cs="Times New Roman"/>
          <w:sz w:val="28"/>
          <w:szCs w:val="28"/>
        </w:rPr>
        <w:t xml:space="preserve"> с изменением статуса ребенка в программе «АИС Комплектование». Распорядительный акт после издания размещается на информационном стенде для родителей (законных представителей) и на официальном сайте ДОУ в сети Интернет</w:t>
      </w:r>
      <w:r w:rsidR="00360841">
        <w:rPr>
          <w:rFonts w:ascii="Times New Roman" w:hAnsi="Times New Roman" w:cs="Times New Roman"/>
          <w:sz w:val="28"/>
          <w:szCs w:val="28"/>
        </w:rPr>
        <w:t>.</w:t>
      </w:r>
      <w:r w:rsidR="007A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6E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A6F6E">
        <w:rPr>
          <w:rFonts w:ascii="Times New Roman" w:hAnsi="Times New Roman" w:cs="Times New Roman"/>
          <w:sz w:val="28"/>
          <w:szCs w:val="28"/>
        </w:rPr>
        <w:t>. После издания приказа о зачислении ребенок снимается с учета детей, нуждающихся в предоставлении мест</w:t>
      </w:r>
      <w:r w:rsidR="00360841">
        <w:rPr>
          <w:rFonts w:ascii="Times New Roman" w:hAnsi="Times New Roman" w:cs="Times New Roman"/>
          <w:sz w:val="28"/>
          <w:szCs w:val="28"/>
        </w:rPr>
        <w:t>а в образовательной организации</w:t>
      </w:r>
      <w:r w:rsidR="00E11610">
        <w:rPr>
          <w:rFonts w:ascii="Times New Roman" w:hAnsi="Times New Roman" w:cs="Times New Roman"/>
          <w:sz w:val="28"/>
          <w:szCs w:val="28"/>
        </w:rPr>
        <w:t>,</w:t>
      </w:r>
      <w:r w:rsidR="00360841">
        <w:rPr>
          <w:rFonts w:ascii="Times New Roman" w:hAnsi="Times New Roman" w:cs="Times New Roman"/>
          <w:sz w:val="28"/>
          <w:szCs w:val="28"/>
        </w:rPr>
        <w:t xml:space="preserve"> и считается зачисленным в ДОУ.</w:t>
      </w:r>
    </w:p>
    <w:p w:rsidR="007A6F6E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A6F6E">
        <w:rPr>
          <w:rFonts w:ascii="Times New Roman" w:hAnsi="Times New Roman" w:cs="Times New Roman"/>
          <w:sz w:val="28"/>
          <w:szCs w:val="28"/>
        </w:rPr>
        <w:t>. На каждого ребенка, зачисленного в ДОУ, заводится личное дело, в котором хранятся все предоставленные документы.</w:t>
      </w:r>
    </w:p>
    <w:p w:rsidR="007A6F6E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A6F6E">
        <w:rPr>
          <w:rFonts w:ascii="Times New Roman" w:hAnsi="Times New Roman" w:cs="Times New Roman"/>
          <w:sz w:val="28"/>
          <w:szCs w:val="28"/>
        </w:rPr>
        <w:t>. Заведующий ДОУ еже</w:t>
      </w:r>
      <w:r w:rsidR="00DB2BD5">
        <w:rPr>
          <w:rFonts w:ascii="Times New Roman" w:hAnsi="Times New Roman" w:cs="Times New Roman"/>
          <w:sz w:val="28"/>
          <w:szCs w:val="28"/>
        </w:rPr>
        <w:t>годно по состоянию на 1 августа</w:t>
      </w:r>
      <w:r w:rsidR="007A6F6E">
        <w:rPr>
          <w:rFonts w:ascii="Times New Roman" w:hAnsi="Times New Roman" w:cs="Times New Roman"/>
          <w:sz w:val="28"/>
          <w:szCs w:val="28"/>
        </w:rPr>
        <w:t xml:space="preserve"> издает приказ о комплектовании групп</w:t>
      </w:r>
      <w:r w:rsidR="00C06327">
        <w:rPr>
          <w:rFonts w:ascii="Times New Roman" w:hAnsi="Times New Roman" w:cs="Times New Roman"/>
          <w:sz w:val="28"/>
          <w:szCs w:val="28"/>
        </w:rPr>
        <w:t>.</w:t>
      </w:r>
    </w:p>
    <w:p w:rsidR="00C06327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60841">
        <w:rPr>
          <w:rFonts w:ascii="Times New Roman" w:hAnsi="Times New Roman" w:cs="Times New Roman"/>
          <w:sz w:val="28"/>
          <w:szCs w:val="28"/>
        </w:rPr>
        <w:t xml:space="preserve">. В </w:t>
      </w:r>
      <w:r w:rsidR="009E3D9B">
        <w:rPr>
          <w:rFonts w:ascii="Times New Roman" w:hAnsi="Times New Roman" w:cs="Times New Roman"/>
          <w:sz w:val="28"/>
          <w:szCs w:val="28"/>
        </w:rPr>
        <w:t>ДОУ ведется «Журнал</w:t>
      </w:r>
      <w:r w:rsidR="00C06327">
        <w:rPr>
          <w:rFonts w:ascii="Times New Roman" w:hAnsi="Times New Roman" w:cs="Times New Roman"/>
          <w:sz w:val="28"/>
          <w:szCs w:val="28"/>
        </w:rPr>
        <w:t xml:space="preserve"> </w:t>
      </w:r>
      <w:r w:rsidR="00E11610">
        <w:rPr>
          <w:rFonts w:ascii="Times New Roman" w:hAnsi="Times New Roman" w:cs="Times New Roman"/>
          <w:sz w:val="28"/>
          <w:szCs w:val="28"/>
        </w:rPr>
        <w:t>движения воспитанников», который предназначен</w:t>
      </w:r>
      <w:r w:rsidR="00C06327">
        <w:rPr>
          <w:rFonts w:ascii="Times New Roman" w:hAnsi="Times New Roman" w:cs="Times New Roman"/>
          <w:sz w:val="28"/>
          <w:szCs w:val="28"/>
        </w:rPr>
        <w:t xml:space="preserve"> для регистрации и </w:t>
      </w:r>
      <w:proofErr w:type="gramStart"/>
      <w:r w:rsidR="00C063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6327">
        <w:rPr>
          <w:rFonts w:ascii="Times New Roman" w:hAnsi="Times New Roman" w:cs="Times New Roman"/>
          <w:sz w:val="28"/>
          <w:szCs w:val="28"/>
        </w:rPr>
        <w:t xml:space="preserve"> движением воспитанников в ДОУ, а также сведений о детях и родителях (законных представителях).</w:t>
      </w:r>
    </w:p>
    <w:p w:rsidR="00C06327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E3D9B">
        <w:rPr>
          <w:rFonts w:ascii="Times New Roman" w:hAnsi="Times New Roman" w:cs="Times New Roman"/>
          <w:sz w:val="28"/>
          <w:szCs w:val="28"/>
        </w:rPr>
        <w:t>. Листы «Журнала</w:t>
      </w:r>
      <w:r w:rsidR="00C06327">
        <w:rPr>
          <w:rFonts w:ascii="Times New Roman" w:hAnsi="Times New Roman" w:cs="Times New Roman"/>
          <w:sz w:val="28"/>
          <w:szCs w:val="28"/>
        </w:rPr>
        <w:t xml:space="preserve"> движения воспитанников» нумеруются, прошиваются и скрепляются печатью и подписью заведующего ДОУ.</w:t>
      </w:r>
    </w:p>
    <w:p w:rsidR="00C06327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02B04">
        <w:rPr>
          <w:rFonts w:ascii="Times New Roman" w:hAnsi="Times New Roman" w:cs="Times New Roman"/>
          <w:sz w:val="28"/>
          <w:szCs w:val="28"/>
        </w:rPr>
        <w:t>. «Журнал</w:t>
      </w:r>
      <w:r w:rsidR="00C06327">
        <w:rPr>
          <w:rFonts w:ascii="Times New Roman" w:hAnsi="Times New Roman" w:cs="Times New Roman"/>
          <w:sz w:val="28"/>
          <w:szCs w:val="28"/>
        </w:rPr>
        <w:t xml:space="preserve"> движения воспитанников» </w:t>
      </w:r>
      <w:r w:rsidR="00AC7821">
        <w:rPr>
          <w:rFonts w:ascii="Times New Roman" w:hAnsi="Times New Roman" w:cs="Times New Roman"/>
          <w:sz w:val="28"/>
          <w:szCs w:val="28"/>
        </w:rPr>
        <w:t>(Приложение 4)</w:t>
      </w:r>
      <w:r w:rsidR="001E15E4">
        <w:rPr>
          <w:rFonts w:ascii="Times New Roman" w:hAnsi="Times New Roman" w:cs="Times New Roman"/>
          <w:sz w:val="28"/>
          <w:szCs w:val="28"/>
        </w:rPr>
        <w:t xml:space="preserve"> </w:t>
      </w:r>
      <w:r w:rsidR="00C06327">
        <w:rPr>
          <w:rFonts w:ascii="Times New Roman" w:hAnsi="Times New Roman" w:cs="Times New Roman"/>
          <w:sz w:val="28"/>
          <w:szCs w:val="28"/>
        </w:rPr>
        <w:t>содержит следующие сведения:</w:t>
      </w:r>
    </w:p>
    <w:p w:rsidR="00C06327" w:rsidRDefault="00C06327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C06327" w:rsidRDefault="00C06327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воспитанника;</w:t>
      </w:r>
    </w:p>
    <w:p w:rsidR="00C06327" w:rsidRPr="00102B04" w:rsidRDefault="00C06327" w:rsidP="00102B0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рождения воспитанника;</w:t>
      </w:r>
    </w:p>
    <w:p w:rsidR="00C06327" w:rsidRDefault="00C06327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домашний адрес, телефон;</w:t>
      </w:r>
    </w:p>
    <w:p w:rsidR="00102B04" w:rsidRDefault="00102B04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-основной диагноз;</w:t>
      </w:r>
    </w:p>
    <w:p w:rsidR="00C06327" w:rsidRDefault="00C06327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родителей (законных представителей);</w:t>
      </w:r>
    </w:p>
    <w:p w:rsidR="00C06327" w:rsidRDefault="00C06327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02B04">
        <w:rPr>
          <w:rFonts w:ascii="Times New Roman" w:hAnsi="Times New Roman" w:cs="Times New Roman"/>
          <w:sz w:val="28"/>
          <w:szCs w:val="28"/>
        </w:rPr>
        <w:t>примечание, номер приказа о зачислении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327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06327">
        <w:rPr>
          <w:rFonts w:ascii="Times New Roman" w:hAnsi="Times New Roman" w:cs="Times New Roman"/>
          <w:sz w:val="28"/>
          <w:szCs w:val="28"/>
        </w:rPr>
        <w:t>. В Д</w:t>
      </w:r>
      <w:r w:rsidR="00066C18">
        <w:rPr>
          <w:rFonts w:ascii="Times New Roman" w:hAnsi="Times New Roman" w:cs="Times New Roman"/>
          <w:sz w:val="28"/>
          <w:szCs w:val="28"/>
        </w:rPr>
        <w:t xml:space="preserve">ОУ </w:t>
      </w:r>
      <w:r w:rsidR="00C06327">
        <w:rPr>
          <w:rFonts w:ascii="Times New Roman" w:hAnsi="Times New Roman" w:cs="Times New Roman"/>
          <w:sz w:val="28"/>
          <w:szCs w:val="28"/>
        </w:rPr>
        <w:t>ведется журнал регистрации заявлений</w:t>
      </w:r>
      <w:r w:rsidR="00102B04">
        <w:rPr>
          <w:rFonts w:ascii="Times New Roman" w:hAnsi="Times New Roman" w:cs="Times New Roman"/>
          <w:sz w:val="28"/>
          <w:szCs w:val="28"/>
        </w:rPr>
        <w:t xml:space="preserve"> от</w:t>
      </w:r>
      <w:r w:rsidR="00C0632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="008514C5">
        <w:rPr>
          <w:rFonts w:ascii="Times New Roman" w:hAnsi="Times New Roman" w:cs="Times New Roman"/>
          <w:sz w:val="28"/>
          <w:szCs w:val="28"/>
        </w:rPr>
        <w:t xml:space="preserve">(Приложение 5) </w:t>
      </w:r>
      <w:r w:rsidR="00C06327">
        <w:rPr>
          <w:rFonts w:ascii="Times New Roman" w:hAnsi="Times New Roman" w:cs="Times New Roman"/>
          <w:sz w:val="28"/>
          <w:szCs w:val="28"/>
        </w:rPr>
        <w:t>с указанием:</w:t>
      </w:r>
    </w:p>
    <w:p w:rsidR="00102B04" w:rsidRDefault="00102B04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-номер личного дела;</w:t>
      </w:r>
    </w:p>
    <w:p w:rsidR="00C06327" w:rsidRDefault="00C06327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ребенка;</w:t>
      </w:r>
    </w:p>
    <w:p w:rsidR="00C06327" w:rsidRDefault="00102B04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подачи заявления</w:t>
      </w:r>
      <w:r w:rsidR="00066C18">
        <w:rPr>
          <w:rFonts w:ascii="Times New Roman" w:hAnsi="Times New Roman" w:cs="Times New Roman"/>
          <w:sz w:val="28"/>
          <w:szCs w:val="28"/>
        </w:rPr>
        <w:t>;</w:t>
      </w:r>
    </w:p>
    <w:p w:rsidR="00102B04" w:rsidRDefault="00102B04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и дата направления;</w:t>
      </w:r>
    </w:p>
    <w:p w:rsidR="00102B04" w:rsidRDefault="00102B04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 зачислении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2B04" w:rsidRDefault="00102B04" w:rsidP="00187D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об отчислении.</w:t>
      </w:r>
    </w:p>
    <w:p w:rsidR="00066C18" w:rsidRDefault="0079410A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66C18">
        <w:rPr>
          <w:rFonts w:ascii="Times New Roman" w:hAnsi="Times New Roman" w:cs="Times New Roman"/>
          <w:sz w:val="28"/>
          <w:szCs w:val="28"/>
        </w:rPr>
        <w:t>. В ДОУ возможен перевод ребенка из одной возрастной группы в другую на основании личного заявления родителей (законных представителей) и при наличии свободных мест в той или иной группе, а также по достижению ребенком соответствующего возраста.</w:t>
      </w:r>
    </w:p>
    <w:p w:rsidR="004E7CDB" w:rsidRPr="004E7CDB" w:rsidRDefault="0079410A" w:rsidP="004E7CDB">
      <w:pPr>
        <w:pStyle w:val="10"/>
        <w:shd w:val="clear" w:color="auto" w:fill="auto"/>
        <w:spacing w:after="0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66C18">
        <w:rPr>
          <w:rFonts w:ascii="Times New Roman" w:hAnsi="Times New Roman" w:cs="Times New Roman"/>
          <w:sz w:val="28"/>
          <w:szCs w:val="28"/>
        </w:rPr>
        <w:t xml:space="preserve">. </w:t>
      </w:r>
      <w:r w:rsidR="004E7CDB" w:rsidRP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Спорные вопросы, возникающие между администрацией </w:t>
      </w:r>
      <w:r w:rsid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E7CDB" w:rsidRP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(законными представителями) при приеме детей, решаются совместно с администрацией Ленинского района муниципального образования «Город Саратов» и комиссией по урегулированию споров между участниками образовательных отношений </w:t>
      </w:r>
      <w:r w:rsid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E7CDB" w:rsidRPr="004E7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CDB" w:rsidRDefault="004E7CDB" w:rsidP="004E7CD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3E41" w:rsidRPr="001F3E41" w:rsidRDefault="002E14B1" w:rsidP="004E7CD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40A">
        <w:rPr>
          <w:rFonts w:ascii="Times New Roman" w:hAnsi="Times New Roman" w:cs="Times New Roman"/>
          <w:b/>
          <w:sz w:val="28"/>
          <w:szCs w:val="28"/>
        </w:rPr>
        <w:t>Правил</w:t>
      </w:r>
      <w:r w:rsidR="00102B04">
        <w:rPr>
          <w:rFonts w:ascii="Times New Roman" w:hAnsi="Times New Roman" w:cs="Times New Roman"/>
          <w:b/>
          <w:sz w:val="28"/>
          <w:szCs w:val="28"/>
        </w:rPr>
        <w:t>а приема</w:t>
      </w:r>
      <w:r w:rsidR="00B23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41" w:rsidRPr="001F3E41">
        <w:rPr>
          <w:rFonts w:ascii="Times New Roman" w:hAnsi="Times New Roman" w:cs="Times New Roman"/>
          <w:b/>
          <w:sz w:val="28"/>
          <w:szCs w:val="28"/>
        </w:rPr>
        <w:t>перевода воспитанника из другого учреждения.</w:t>
      </w:r>
      <w:proofErr w:type="gramEnd"/>
    </w:p>
    <w:p w:rsidR="001F3E41" w:rsidRPr="001F3E41" w:rsidRDefault="001F3E41" w:rsidP="001F3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F3E41">
        <w:rPr>
          <w:rFonts w:ascii="Times New Roman" w:eastAsia="Calibri" w:hAnsi="Times New Roman" w:cs="Times New Roman"/>
          <w:sz w:val="28"/>
          <w:szCs w:val="28"/>
        </w:rPr>
        <w:t>.</w:t>
      </w:r>
      <w:r w:rsidR="00102B04" w:rsidRPr="00102B04">
        <w:rPr>
          <w:rFonts w:ascii="Times New Roman" w:hAnsi="Times New Roman" w:cs="Times New Roman"/>
          <w:sz w:val="28"/>
          <w:szCs w:val="28"/>
        </w:rPr>
        <w:t xml:space="preserve"> </w:t>
      </w:r>
      <w:r w:rsidR="00102B04">
        <w:rPr>
          <w:rFonts w:ascii="Times New Roman" w:hAnsi="Times New Roman" w:cs="Times New Roman"/>
          <w:sz w:val="28"/>
          <w:szCs w:val="28"/>
        </w:rPr>
        <w:t>Прием в ДОУ осуществляется по личному заявлению родителя (законного представителя) ребенка.</w:t>
      </w:r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 В заявле</w:t>
      </w:r>
      <w:r w:rsidR="00102B04">
        <w:rPr>
          <w:rFonts w:ascii="Times New Roman" w:eastAsia="Calibri" w:hAnsi="Times New Roman" w:cs="Times New Roman"/>
          <w:sz w:val="28"/>
          <w:szCs w:val="28"/>
        </w:rPr>
        <w:t>нии родителя (законного представителя) воспитанника</w:t>
      </w:r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 в порядке перевода в принимающую организацию указываются: а) фамилия, имя, отчество (при наличии) обучающегося; б) дата рождения; в) направленность группы; г) наименование принимающей организации. В случае переезда в другую местность родителей (законных представителей) воспитанника </w:t>
      </w:r>
      <w:proofErr w:type="gramStart"/>
      <w:r w:rsidRPr="001F3E41">
        <w:rPr>
          <w:rFonts w:ascii="Times New Roman" w:eastAsia="Calibri" w:hAnsi="Times New Roman" w:cs="Times New Roman"/>
          <w:sz w:val="28"/>
          <w:szCs w:val="28"/>
        </w:rPr>
        <w:t>указывается</w:t>
      </w:r>
      <w:proofErr w:type="gramEnd"/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1F3E41" w:rsidRPr="001F3E41" w:rsidRDefault="001F3E41" w:rsidP="001F3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2. Личное дело представляется родителями (законными представителями) воспитанника в принимающую организацию вместе с заявлением о зачислении ребенка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1F3E41" w:rsidRPr="001F3E41" w:rsidRDefault="001F3E41" w:rsidP="001F3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и в течение трех рабочих дней после заключения договора издает приказ о зачислении ребенка в порядке перевода.</w:t>
      </w:r>
    </w:p>
    <w:p w:rsidR="001F3E41" w:rsidRDefault="001F3E41" w:rsidP="00102B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 Принимающая организация при зачислении ребенка, отчисленн</w:t>
      </w:r>
      <w:r w:rsidR="00102B04">
        <w:rPr>
          <w:rFonts w:ascii="Times New Roman" w:eastAsia="Calibri" w:hAnsi="Times New Roman" w:cs="Times New Roman"/>
          <w:sz w:val="28"/>
          <w:szCs w:val="28"/>
        </w:rPr>
        <w:t>ого из Учреждения, в течение дву</w:t>
      </w:r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х рабочих дней </w:t>
      </w:r>
      <w:proofErr w:type="gramStart"/>
      <w:r w:rsidRPr="001F3E41">
        <w:rPr>
          <w:rFonts w:ascii="Times New Roman" w:eastAsia="Calibri" w:hAnsi="Times New Roman" w:cs="Times New Roman"/>
          <w:sz w:val="28"/>
          <w:szCs w:val="28"/>
        </w:rPr>
        <w:t>с даты издания</w:t>
      </w:r>
      <w:proofErr w:type="gramEnd"/>
      <w:r w:rsidRPr="001F3E41">
        <w:rPr>
          <w:rFonts w:ascii="Times New Roman" w:eastAsia="Calibri" w:hAnsi="Times New Roman" w:cs="Times New Roman"/>
          <w:sz w:val="28"/>
          <w:szCs w:val="28"/>
        </w:rPr>
        <w:t xml:space="preserve"> приказа о зачислении ребенка в порядке перевода письменно уведомляет Учреждение о </w:t>
      </w:r>
      <w:r w:rsidRPr="001F3E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номере и дате распорядительного акта о зачислении ребенка в принимающую организацию. </w:t>
      </w:r>
    </w:p>
    <w:p w:rsidR="00524CE1" w:rsidRPr="00102B04" w:rsidRDefault="00524CE1" w:rsidP="00102B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C18" w:rsidRPr="00360841" w:rsidRDefault="00D00E84" w:rsidP="00D00E84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14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841">
        <w:rPr>
          <w:rFonts w:ascii="Times New Roman" w:hAnsi="Times New Roman" w:cs="Times New Roman"/>
          <w:b/>
          <w:sz w:val="28"/>
          <w:szCs w:val="28"/>
        </w:rPr>
        <w:t>. Порядок комплектования образовательной организации</w:t>
      </w:r>
    </w:p>
    <w:p w:rsidR="00D00E84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0E84" w:rsidRPr="003148DB">
        <w:rPr>
          <w:rFonts w:ascii="Times New Roman" w:hAnsi="Times New Roman" w:cs="Times New Roman"/>
          <w:sz w:val="28"/>
          <w:szCs w:val="28"/>
        </w:rPr>
        <w:t>Количество групп и возрастной состав детей в зависимости от санитарных норм и имеющихся условий для осуществления образовательного процесса определяется Учредителем образовательной организации.</w:t>
      </w:r>
    </w:p>
    <w:p w:rsidR="00D00E84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E84" w:rsidRPr="003148DB">
        <w:rPr>
          <w:rFonts w:ascii="Times New Roman" w:hAnsi="Times New Roman" w:cs="Times New Roman"/>
          <w:sz w:val="28"/>
          <w:szCs w:val="28"/>
        </w:rPr>
        <w:t>Комплектование ДОУ на очередной учебный год осуществляется с утвержденным количеством групп и свободных мест в них на очередной учебный год с 1 июня текущего года.</w:t>
      </w:r>
    </w:p>
    <w:p w:rsidR="00D00E84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0E84" w:rsidRPr="003148DB">
        <w:rPr>
          <w:rFonts w:ascii="Times New Roman" w:hAnsi="Times New Roman" w:cs="Times New Roman"/>
          <w:sz w:val="28"/>
          <w:szCs w:val="28"/>
        </w:rPr>
        <w:t>Комплектование групп на новый учебный год и зачисление детей в них производится с 1 июня текущего года.</w:t>
      </w:r>
    </w:p>
    <w:p w:rsidR="00D00E84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0E84" w:rsidRPr="003148DB">
        <w:rPr>
          <w:rFonts w:ascii="Times New Roman" w:hAnsi="Times New Roman" w:cs="Times New Roman"/>
          <w:sz w:val="28"/>
          <w:szCs w:val="28"/>
        </w:rPr>
        <w:t>В случае выбытия воспитанников из ДОУ, ввода новых дошкольных мест в течение учебного года производится доукомплектование образовательной организации в соответствии с порядком направления и зачисления в ДОУ.</w:t>
      </w:r>
    </w:p>
    <w:p w:rsidR="00D00E84" w:rsidRPr="002E14B1" w:rsidRDefault="002E14B1" w:rsidP="002E14B1">
      <w:pPr>
        <w:rPr>
          <w:rFonts w:ascii="Times New Roman" w:hAnsi="Times New Roman" w:cs="Times New Roman"/>
          <w:b/>
          <w:sz w:val="28"/>
          <w:szCs w:val="28"/>
        </w:rPr>
      </w:pPr>
      <w:r w:rsidRPr="002E14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3608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E84" w:rsidRPr="002E14B1">
        <w:rPr>
          <w:rFonts w:ascii="Times New Roman" w:hAnsi="Times New Roman" w:cs="Times New Roman"/>
          <w:b/>
          <w:sz w:val="28"/>
          <w:szCs w:val="28"/>
        </w:rPr>
        <w:t>Ребенок и его права</w:t>
      </w:r>
    </w:p>
    <w:p w:rsidR="00D00E84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0E84" w:rsidRPr="003148DB">
        <w:rPr>
          <w:rFonts w:ascii="Times New Roman" w:hAnsi="Times New Roman" w:cs="Times New Roman"/>
          <w:sz w:val="28"/>
          <w:szCs w:val="28"/>
        </w:rPr>
        <w:t>Ребенок имеет право:</w:t>
      </w:r>
    </w:p>
    <w:p w:rsidR="00D00E84" w:rsidRDefault="00D00E84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сохранение уникальности и самооценки Детства, как важного этапа в общем развитии человека;</w:t>
      </w:r>
    </w:p>
    <w:p w:rsidR="00D00E84" w:rsidRDefault="00D00E84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охрану и укрепление физического, психического здоровья, в том числе эмоционального благополучия</w:t>
      </w:r>
      <w:r w:rsidR="00282FF0">
        <w:rPr>
          <w:rFonts w:ascii="Times New Roman" w:hAnsi="Times New Roman" w:cs="Times New Roman"/>
          <w:sz w:val="28"/>
          <w:szCs w:val="28"/>
        </w:rPr>
        <w:t>;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равных возможностей для полноценного развития в период пребывания в дошкольном учреждении независимо от места жительства, пола, нации, языка, социального статуса;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индивидуальных способностей, развитие творческого потенциала;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поддержку инициативы в разных видах деятельности;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предоставление предметов индивидуального пользования.</w:t>
      </w:r>
    </w:p>
    <w:p w:rsidR="00282FF0" w:rsidRDefault="003148DB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2FF0">
        <w:rPr>
          <w:rFonts w:ascii="Times New Roman" w:hAnsi="Times New Roman" w:cs="Times New Roman"/>
          <w:sz w:val="28"/>
          <w:szCs w:val="28"/>
        </w:rPr>
        <w:t>В соответствии с Конвенцией о правах ребенка 1990 года (ст. 18, 19) ребенок имеет право на защиту от всех форм насилия: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физического;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сексуального;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психического;</w:t>
      </w:r>
    </w:p>
    <w:p w:rsidR="00282FF0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(открытое неприятие, оскорбление, унижение, ложь, грубое психическое воздействие).</w:t>
      </w:r>
    </w:p>
    <w:p w:rsidR="003148DB" w:rsidRDefault="003148DB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82FF0" w:rsidRPr="00360841" w:rsidRDefault="00282FF0" w:rsidP="00282FF0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60841">
        <w:rPr>
          <w:rFonts w:ascii="Times New Roman" w:hAnsi="Times New Roman" w:cs="Times New Roman"/>
          <w:b/>
          <w:sz w:val="28"/>
          <w:szCs w:val="28"/>
        </w:rPr>
        <w:t xml:space="preserve">. График посещения ребенком </w:t>
      </w:r>
      <w:r w:rsidRPr="0036084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282FF0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2FF0" w:rsidRPr="003148DB">
        <w:rPr>
          <w:rFonts w:ascii="Times New Roman" w:hAnsi="Times New Roman" w:cs="Times New Roman"/>
          <w:sz w:val="28"/>
          <w:szCs w:val="28"/>
        </w:rPr>
        <w:t>Режим работы ДОУ устанавливается Учредителем:</w:t>
      </w:r>
    </w:p>
    <w:p w:rsidR="00282FF0" w:rsidRDefault="00282FF0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- 5-ти дневная рабочая неделя-с понедельника по пятницу,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выходные-суббота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воскресенье, праздничные дни.</w:t>
      </w:r>
    </w:p>
    <w:p w:rsidR="00282FF0" w:rsidRDefault="00282FF0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работы Учреждения-12 часов;</w:t>
      </w:r>
    </w:p>
    <w:p w:rsidR="00282FF0" w:rsidRDefault="00282FF0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дневное пребывание воспитанников – с 7.00 до 19.00 час.</w:t>
      </w:r>
    </w:p>
    <w:p w:rsidR="00282FF0" w:rsidRPr="00360841" w:rsidRDefault="00282FF0" w:rsidP="00282FF0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E14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841">
        <w:rPr>
          <w:rFonts w:ascii="Times New Roman" w:hAnsi="Times New Roman" w:cs="Times New Roman"/>
          <w:b/>
          <w:sz w:val="28"/>
          <w:szCs w:val="28"/>
        </w:rPr>
        <w:t>. Участники образовательного процесса</w:t>
      </w:r>
    </w:p>
    <w:p w:rsidR="00282FF0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2FF0" w:rsidRPr="003148DB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являются:</w:t>
      </w:r>
    </w:p>
    <w:p w:rsidR="00282FF0" w:rsidRDefault="00282FF0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воспитанники;</w:t>
      </w:r>
    </w:p>
    <w:p w:rsidR="00282FF0" w:rsidRDefault="00282FF0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представители);</w:t>
      </w:r>
    </w:p>
    <w:p w:rsidR="00282FF0" w:rsidRDefault="00282FF0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ДОУ.</w:t>
      </w:r>
    </w:p>
    <w:p w:rsidR="00282FF0" w:rsidRDefault="003148DB" w:rsidP="003148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2FF0">
        <w:rPr>
          <w:rFonts w:ascii="Times New Roman" w:hAnsi="Times New Roman" w:cs="Times New Roman"/>
          <w:sz w:val="28"/>
          <w:szCs w:val="28"/>
        </w:rPr>
        <w:t>Отношения воспитанников и персонала ДОУ строятся на основе сотрудничества, уважения личности ребенка и предоставления ему свободы развития в соответствии с индивидуальными особенностями</w:t>
      </w:r>
      <w:r w:rsidR="005D47DA">
        <w:rPr>
          <w:rFonts w:ascii="Times New Roman" w:hAnsi="Times New Roman" w:cs="Times New Roman"/>
          <w:sz w:val="28"/>
          <w:szCs w:val="28"/>
        </w:rPr>
        <w:t>.</w:t>
      </w:r>
    </w:p>
    <w:p w:rsidR="005D47DA" w:rsidRPr="00360841" w:rsidRDefault="005D47DA" w:rsidP="005D47DA">
      <w:pPr>
        <w:pStyle w:val="a4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4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E14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841">
        <w:rPr>
          <w:rFonts w:ascii="Times New Roman" w:hAnsi="Times New Roman" w:cs="Times New Roman"/>
          <w:b/>
          <w:sz w:val="28"/>
          <w:szCs w:val="28"/>
        </w:rPr>
        <w:t>. Отчисление ребенка из образовательной организации</w:t>
      </w:r>
    </w:p>
    <w:p w:rsidR="005D47DA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47DA" w:rsidRPr="003148DB">
        <w:rPr>
          <w:rFonts w:ascii="Times New Roman" w:hAnsi="Times New Roman" w:cs="Times New Roman"/>
          <w:sz w:val="28"/>
          <w:szCs w:val="28"/>
        </w:rPr>
        <w:t>Отчисление воспитанника из ДОУ осуществляется по следующим основаниям:</w:t>
      </w:r>
    </w:p>
    <w:p w:rsidR="005D47DA" w:rsidRDefault="005D47DA" w:rsidP="005D47DA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получение образования (завершением обучения);</w:t>
      </w:r>
    </w:p>
    <w:p w:rsidR="005D47DA" w:rsidRDefault="005D47DA" w:rsidP="005D47DA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5D47DA" w:rsidRDefault="005D47DA" w:rsidP="005D47DA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медицинских показаний состояния здоровья воспитанника, препятствующих его дальнейшему пребыванию в ДОУ;</w:t>
      </w:r>
    </w:p>
    <w:p w:rsidR="005D47DA" w:rsidRDefault="005D47DA" w:rsidP="005D47DA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-досрочно:</w:t>
      </w:r>
    </w:p>
    <w:p w:rsidR="005D47DA" w:rsidRDefault="005D47DA" w:rsidP="005D47DA">
      <w:pPr>
        <w:pStyle w:val="a4"/>
        <w:numPr>
          <w:ilvl w:val="0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D47DA" w:rsidRDefault="005D47DA" w:rsidP="005D47DA">
      <w:pPr>
        <w:pStyle w:val="a4"/>
        <w:numPr>
          <w:ilvl w:val="0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5D47DA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47DA" w:rsidRPr="003148DB">
        <w:rPr>
          <w:rFonts w:ascii="Times New Roman" w:hAnsi="Times New Roman" w:cs="Times New Roman"/>
          <w:sz w:val="28"/>
          <w:szCs w:val="28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5D47DA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47DA" w:rsidRPr="003148DB">
        <w:rPr>
          <w:rFonts w:ascii="Times New Roman" w:hAnsi="Times New Roman" w:cs="Times New Roman"/>
          <w:sz w:val="28"/>
          <w:szCs w:val="28"/>
        </w:rPr>
        <w:t>Если с родителями (законными</w:t>
      </w:r>
      <w:r w:rsidR="00135946" w:rsidRPr="003148DB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 w:rsidR="005D47DA" w:rsidRPr="003148DB">
        <w:rPr>
          <w:rFonts w:ascii="Times New Roman" w:hAnsi="Times New Roman" w:cs="Times New Roman"/>
          <w:sz w:val="28"/>
          <w:szCs w:val="28"/>
        </w:rPr>
        <w:t>)</w:t>
      </w:r>
      <w:r w:rsidR="00135946" w:rsidRPr="003148DB">
        <w:rPr>
          <w:rFonts w:ascii="Times New Roman" w:hAnsi="Times New Roman" w:cs="Times New Roman"/>
          <w:sz w:val="28"/>
          <w:szCs w:val="28"/>
        </w:rPr>
        <w:t xml:space="preserve">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ДОУ, осуществляющей образовательную деятельность, об отчислении воспитанника из этой организации. </w:t>
      </w:r>
      <w:proofErr w:type="gramStart"/>
      <w:r w:rsidR="00135946" w:rsidRPr="003148DB">
        <w:rPr>
          <w:rFonts w:ascii="Times New Roman" w:hAnsi="Times New Roman" w:cs="Times New Roman"/>
          <w:sz w:val="28"/>
          <w:szCs w:val="28"/>
        </w:rPr>
        <w:t xml:space="preserve">Права и </w:t>
      </w:r>
      <w:r w:rsidR="00135946" w:rsidRPr="003148DB">
        <w:rPr>
          <w:rFonts w:ascii="Times New Roman" w:hAnsi="Times New Roman" w:cs="Times New Roman"/>
          <w:sz w:val="28"/>
          <w:szCs w:val="28"/>
        </w:rPr>
        <w:lastRenderedPageBreak/>
        <w:t>обязанности воспитанника, предусмотренные законодательством об образовании и локальными нормативными актами ДОУ,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  <w:proofErr w:type="gramEnd"/>
    </w:p>
    <w:p w:rsidR="00135946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5946" w:rsidRPr="003148DB">
        <w:rPr>
          <w:rFonts w:ascii="Times New Roman" w:hAnsi="Times New Roman" w:cs="Times New Roman"/>
          <w:sz w:val="28"/>
          <w:szCs w:val="28"/>
        </w:rPr>
        <w:t>Отчисление ребенка из ДОУ оформляется приказом заведующего на основании заявления родителей (законных представителей).</w:t>
      </w:r>
    </w:p>
    <w:p w:rsidR="00135946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5946" w:rsidRPr="003148DB">
        <w:rPr>
          <w:rFonts w:ascii="Times New Roman" w:hAnsi="Times New Roman" w:cs="Times New Roman"/>
          <w:sz w:val="28"/>
          <w:szCs w:val="28"/>
        </w:rPr>
        <w:t>О расторжении договора родители (законные представители) воспитанника письменно уведомляются заведующим ДОУ не менее</w:t>
      </w:r>
      <w:proofErr w:type="gramStart"/>
      <w:r w:rsidR="00135946" w:rsidRPr="003148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946" w:rsidRPr="003148DB">
        <w:rPr>
          <w:rFonts w:ascii="Times New Roman" w:hAnsi="Times New Roman" w:cs="Times New Roman"/>
          <w:sz w:val="28"/>
          <w:szCs w:val="28"/>
        </w:rPr>
        <w:t xml:space="preserve"> чем за 10 дней до предполагаемого прекращения воспитания, обучения и содержания воспитанника. Уведомление не требуется в случае расторжения договора по заявлению родителей (законных представителей) воспитанника.</w:t>
      </w:r>
    </w:p>
    <w:p w:rsidR="00524CE1" w:rsidRDefault="00524CE1" w:rsidP="00135946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CE1" w:rsidRPr="00D137B2" w:rsidRDefault="00135946" w:rsidP="00D137B2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4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E14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841">
        <w:rPr>
          <w:rFonts w:ascii="Times New Roman" w:hAnsi="Times New Roman" w:cs="Times New Roman"/>
          <w:b/>
          <w:sz w:val="28"/>
          <w:szCs w:val="28"/>
        </w:rPr>
        <w:t>. Порядок и формы контроля</w:t>
      </w:r>
    </w:p>
    <w:p w:rsidR="00135946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946" w:rsidRPr="003148DB">
        <w:rPr>
          <w:rFonts w:ascii="Times New Roman" w:hAnsi="Times New Roman" w:cs="Times New Roman"/>
          <w:sz w:val="28"/>
          <w:szCs w:val="28"/>
        </w:rPr>
        <w:t xml:space="preserve"> </w:t>
      </w:r>
      <w:r w:rsidR="005048A2">
        <w:rPr>
          <w:rFonts w:ascii="Times New Roman" w:hAnsi="Times New Roman" w:cs="Times New Roman"/>
          <w:sz w:val="28"/>
          <w:szCs w:val="28"/>
        </w:rPr>
        <w:t>А</w:t>
      </w:r>
      <w:r w:rsidR="0010331F">
        <w:rPr>
          <w:rFonts w:ascii="Times New Roman" w:hAnsi="Times New Roman" w:cs="Times New Roman"/>
          <w:sz w:val="28"/>
          <w:szCs w:val="28"/>
        </w:rPr>
        <w:t xml:space="preserve">дминистрация Ленинского района </w:t>
      </w:r>
      <w:r w:rsidR="00524CE1" w:rsidRPr="003148DB">
        <w:rPr>
          <w:rFonts w:ascii="Times New Roman" w:hAnsi="Times New Roman" w:cs="Times New Roman"/>
          <w:sz w:val="28"/>
          <w:szCs w:val="28"/>
        </w:rPr>
        <w:t xml:space="preserve"> </w:t>
      </w:r>
      <w:r w:rsidR="00135946" w:rsidRPr="003148DB">
        <w:rPr>
          <w:rFonts w:ascii="Times New Roman" w:hAnsi="Times New Roman" w:cs="Times New Roman"/>
          <w:sz w:val="28"/>
          <w:szCs w:val="28"/>
        </w:rPr>
        <w:t>муниципального образования «Город Сарато</w:t>
      </w:r>
      <w:r w:rsidR="00E52B02" w:rsidRPr="003148DB">
        <w:rPr>
          <w:rFonts w:ascii="Times New Roman" w:hAnsi="Times New Roman" w:cs="Times New Roman"/>
          <w:sz w:val="28"/>
          <w:szCs w:val="28"/>
        </w:rPr>
        <w:t>в</w:t>
      </w:r>
      <w:r w:rsidR="00135946" w:rsidRPr="003148DB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proofErr w:type="gramStart"/>
      <w:r w:rsidR="00135946" w:rsidRPr="003148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5946" w:rsidRPr="003148DB">
        <w:rPr>
          <w:rFonts w:ascii="Times New Roman" w:hAnsi="Times New Roman" w:cs="Times New Roman"/>
          <w:sz w:val="28"/>
          <w:szCs w:val="28"/>
        </w:rPr>
        <w:t xml:space="preserve"> соблюдением правил настоящего Положения</w:t>
      </w:r>
      <w:r w:rsidR="00E52B02" w:rsidRPr="003148DB">
        <w:rPr>
          <w:rFonts w:ascii="Times New Roman" w:hAnsi="Times New Roman" w:cs="Times New Roman"/>
          <w:sz w:val="28"/>
          <w:szCs w:val="28"/>
        </w:rPr>
        <w:t>.</w:t>
      </w:r>
    </w:p>
    <w:p w:rsidR="00E52B02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2B02" w:rsidRPr="003148D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E52B02" w:rsidRPr="003148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B02" w:rsidRPr="003148DB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настоящих правил осуществляется путем проведения проверок уполномоченными работниками </w:t>
      </w:r>
      <w:r w:rsidR="00524CE1" w:rsidRPr="003148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331F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9C4936" w:rsidRPr="003148DB">
        <w:rPr>
          <w:rFonts w:ascii="Times New Roman" w:hAnsi="Times New Roman" w:cs="Times New Roman"/>
          <w:sz w:val="28"/>
          <w:szCs w:val="28"/>
        </w:rPr>
        <w:t>муниципального образования «Город Саратов».</w:t>
      </w:r>
    </w:p>
    <w:p w:rsidR="00E52B02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2B02" w:rsidRPr="003148D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E52B02" w:rsidRPr="003148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B02" w:rsidRPr="003148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на постоянной основе.</w:t>
      </w:r>
    </w:p>
    <w:p w:rsidR="00E52B02" w:rsidRPr="003148DB" w:rsidRDefault="003148DB" w:rsidP="0031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2B02" w:rsidRPr="003148DB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</w:t>
      </w:r>
    </w:p>
    <w:p w:rsidR="0035099B" w:rsidRPr="00D137B2" w:rsidRDefault="003148DB" w:rsidP="00D13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2B02" w:rsidRPr="003148D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настоящих правил осуществляется привлечение виновных лиц к ответственности в соответствии с законодательством Российской Федерации.</w:t>
      </w:r>
    </w:p>
    <w:p w:rsidR="005048A2" w:rsidRDefault="00AC7821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</w:t>
      </w:r>
      <w:r w:rsidR="00524C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5048A2" w:rsidRDefault="005048A2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048A2" w:rsidRDefault="005048A2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048A2" w:rsidRDefault="005048A2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31F" w:rsidRDefault="0010331F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31F" w:rsidRDefault="0010331F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11610" w:rsidRDefault="00E11610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31F" w:rsidRDefault="0010331F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048A2" w:rsidRDefault="005048A2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</w:t>
      </w:r>
    </w:p>
    <w:p w:rsidR="00AC7821" w:rsidRPr="00AC7821" w:rsidRDefault="005048A2" w:rsidP="00AC7821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524C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</w:t>
      </w:r>
      <w:r w:rsidR="00AC7821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>Приложение №1</w:t>
      </w:r>
    </w:p>
    <w:p w:rsidR="003F460E" w:rsidRPr="0032570B" w:rsidRDefault="00AC7821" w:rsidP="003F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2EB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</w:t>
      </w:r>
      <w:r w:rsidRPr="001D7B1E">
        <w:rPr>
          <w:rFonts w:ascii="Times New Roman" w:eastAsia="Times New Roman" w:hAnsi="Times New Roman" w:cs="Times New Roman"/>
          <w:lang w:eastAsia="ru-RU"/>
        </w:rPr>
        <w:t xml:space="preserve">Заведующему МБДОУ «Детский сад 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компенсирующего вида № 159»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С. В. Левченко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__</w:t>
      </w:r>
      <w:r w:rsidR="001D7B1E" w:rsidRPr="001D7B1E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</w:t>
      </w:r>
      <w:r w:rsidR="001D7B1E"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Ф. И. О. родителя (законного представителя)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__</w:t>
      </w:r>
      <w:r w:rsidR="001D7B1E" w:rsidRPr="001D7B1E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1D7B1E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1D7B1E">
        <w:rPr>
          <w:rFonts w:ascii="Times New Roman" w:eastAsia="Times New Roman" w:hAnsi="Times New Roman" w:cs="Times New Roman"/>
          <w:lang w:eastAsia="ru-RU"/>
        </w:rPr>
        <w:t xml:space="preserve"> по адресу: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го</w:t>
      </w:r>
      <w:r w:rsidR="001D7B1E" w:rsidRPr="001D7B1E">
        <w:rPr>
          <w:rFonts w:ascii="Times New Roman" w:eastAsia="Times New Roman" w:hAnsi="Times New Roman" w:cs="Times New Roman"/>
          <w:lang w:eastAsia="ru-RU"/>
        </w:rPr>
        <w:t>род_________________________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ул</w:t>
      </w:r>
      <w:r w:rsidR="001D7B1E" w:rsidRPr="001D7B1E">
        <w:rPr>
          <w:rFonts w:ascii="Times New Roman" w:eastAsia="Times New Roman" w:hAnsi="Times New Roman" w:cs="Times New Roman"/>
          <w:lang w:eastAsia="ru-RU"/>
        </w:rPr>
        <w:t>ица_________________________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1D7B1E">
        <w:rPr>
          <w:rFonts w:ascii="Times New Roman" w:eastAsia="Times New Roman" w:hAnsi="Times New Roman" w:cs="Times New Roman"/>
          <w:lang w:eastAsia="ru-RU"/>
        </w:rPr>
        <w:t>до</w:t>
      </w:r>
      <w:r w:rsidR="001D7B1E" w:rsidRPr="001D7B1E">
        <w:rPr>
          <w:rFonts w:ascii="Times New Roman" w:eastAsia="Times New Roman" w:hAnsi="Times New Roman" w:cs="Times New Roman"/>
          <w:lang w:eastAsia="ru-RU"/>
        </w:rPr>
        <w:t>м____________кв</w:t>
      </w:r>
      <w:proofErr w:type="spellEnd"/>
      <w:r w:rsidR="001D7B1E" w:rsidRPr="001D7B1E">
        <w:rPr>
          <w:rFonts w:ascii="Times New Roman" w:eastAsia="Times New Roman" w:hAnsi="Times New Roman" w:cs="Times New Roman"/>
          <w:lang w:eastAsia="ru-RU"/>
        </w:rPr>
        <w:t>.____________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контактные телефоны родителей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(законных представителей)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1D7B1E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1D7B1E">
        <w:rPr>
          <w:rFonts w:ascii="Times New Roman" w:eastAsia="Times New Roman" w:hAnsi="Times New Roman" w:cs="Times New Roman"/>
          <w:lang w:eastAsia="ru-RU"/>
        </w:rPr>
        <w:t>Мать</w:t>
      </w:r>
      <w:r w:rsidR="001D7B1E" w:rsidRPr="001D7B1E">
        <w:rPr>
          <w:rFonts w:ascii="Times New Roman" w:eastAsia="Times New Roman" w:hAnsi="Times New Roman" w:cs="Times New Roman"/>
          <w:lang w:eastAsia="ru-RU"/>
        </w:rPr>
        <w:t>: сот_______________________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1D7B1E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1D7B1E">
        <w:rPr>
          <w:rFonts w:ascii="Times New Roman" w:eastAsia="Times New Roman" w:hAnsi="Times New Roman" w:cs="Times New Roman"/>
          <w:lang w:eastAsia="ru-RU"/>
        </w:rPr>
        <w:t>Отец</w:t>
      </w:r>
      <w:r w:rsidR="001D7B1E" w:rsidRPr="001D7B1E">
        <w:rPr>
          <w:rFonts w:ascii="Times New Roman" w:eastAsia="Times New Roman" w:hAnsi="Times New Roman" w:cs="Times New Roman"/>
          <w:lang w:eastAsia="ru-RU"/>
        </w:rPr>
        <w:t>: сот_______________________</w:t>
      </w:r>
    </w:p>
    <w:p w:rsidR="00C92EBA" w:rsidRPr="001D7B1E" w:rsidRDefault="00C92EBA" w:rsidP="001D7B1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1D7B1E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1D7B1E">
        <w:rPr>
          <w:rFonts w:ascii="Times New Roman" w:eastAsia="Times New Roman" w:hAnsi="Times New Roman" w:cs="Times New Roman"/>
          <w:lang w:eastAsia="ru-RU"/>
        </w:rPr>
        <w:t>Дом</w:t>
      </w:r>
      <w:proofErr w:type="gramStart"/>
      <w:r w:rsidRPr="001D7B1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1D7B1E" w:rsidRPr="001D7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D7B1E" w:rsidRPr="001D7B1E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="001D7B1E" w:rsidRPr="001D7B1E">
        <w:rPr>
          <w:rFonts w:ascii="Times New Roman" w:eastAsia="Times New Roman" w:hAnsi="Times New Roman" w:cs="Times New Roman"/>
          <w:lang w:eastAsia="ru-RU"/>
        </w:rPr>
        <w:t>ел._______________________</w:t>
      </w:r>
    </w:p>
    <w:p w:rsidR="00C92EBA" w:rsidRPr="001D7B1E" w:rsidRDefault="00C92EBA" w:rsidP="00C92E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 №______от_______20___г.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 xml:space="preserve">Прошу Вас зачислить моего ребенка </w:t>
      </w:r>
      <w:r w:rsidRPr="001D7B1E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C92EBA" w:rsidRPr="001D7B1E" w:rsidRDefault="00C92EBA" w:rsidP="00C92EBA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(Ф. И. ребенка)</w:t>
      </w:r>
    </w:p>
    <w:p w:rsidR="00C92EBA" w:rsidRPr="001D7B1E" w:rsidRDefault="00C92EBA" w:rsidP="00C92EBA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(дата рождения, место рождения)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szCs w:val="16"/>
          <w:lang w:eastAsia="ru-RU"/>
        </w:rPr>
        <w:t>Реквизиты свидетельства о рождении</w:t>
      </w: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7B1E">
        <w:rPr>
          <w:rFonts w:ascii="Times New Roman" w:eastAsia="Times New Roman" w:hAnsi="Times New Roman" w:cs="Times New Roman"/>
          <w:sz w:val="24"/>
          <w:lang w:eastAsia="ru-RU"/>
        </w:rPr>
        <w:t>Проживающей</w:t>
      </w:r>
      <w:proofErr w:type="gramEnd"/>
      <w:r w:rsidRPr="001D7B1E">
        <w:rPr>
          <w:rFonts w:ascii="Times New Roman" w:eastAsia="Times New Roman" w:hAnsi="Times New Roman" w:cs="Times New Roman"/>
          <w:sz w:val="24"/>
          <w:lang w:eastAsia="ru-RU"/>
        </w:rPr>
        <w:t xml:space="preserve"> (его) по адресу</w:t>
      </w:r>
      <w:r w:rsidRPr="001D7B1E">
        <w:rPr>
          <w:rFonts w:ascii="Times New Roman" w:eastAsia="Times New Roman" w:hAnsi="Times New Roman" w:cs="Times New Roman"/>
          <w:lang w:eastAsia="ru-RU"/>
        </w:rPr>
        <w:t xml:space="preserve">:__________________ </w:t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>город</w:t>
      </w:r>
      <w:r w:rsidRPr="001D7B1E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(индекс)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lang w:eastAsia="ru-RU"/>
        </w:rPr>
        <w:t xml:space="preserve">улица </w:t>
      </w:r>
      <w:r w:rsidRPr="001D7B1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 </w:t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>дом</w:t>
      </w:r>
      <w:r w:rsidRPr="001D7B1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>кв</w:t>
      </w:r>
      <w:r w:rsidRPr="001D7B1E">
        <w:rPr>
          <w:rFonts w:ascii="Times New Roman" w:eastAsia="Times New Roman" w:hAnsi="Times New Roman" w:cs="Times New Roman"/>
          <w:lang w:eastAsia="ru-RU"/>
        </w:rPr>
        <w:t>.________</w:t>
      </w:r>
    </w:p>
    <w:p w:rsidR="00C92EBA" w:rsidRPr="001D7B1E" w:rsidRDefault="00C92EBA" w:rsidP="00C92EBA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______________________________________________________________ группу компенсирующей направленности, на </w:t>
      </w:r>
      <w:proofErr w:type="gramStart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D7B1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программе дошкольного образования детей с нарушениями опорно-двигательного аппарата Муниципального бюджетного дошкольного образовательного учреждения «Детский сад компенсирующего вида №159» г. Саратова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>с ___________________________________________________________________________________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(дата)                                                                                                        (подпись)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</w:t>
      </w:r>
      <w:proofErr w:type="gramStart"/>
      <w:r w:rsidRPr="001D7B1E">
        <w:rPr>
          <w:rFonts w:ascii="Times New Roman" w:eastAsia="Times New Roman" w:hAnsi="Times New Roman" w:cs="Times New Roman"/>
          <w:lang w:eastAsia="ru-RU"/>
        </w:rPr>
        <w:t>имеется</w:t>
      </w:r>
      <w:proofErr w:type="gramEnd"/>
      <w:r w:rsidRPr="001D7B1E">
        <w:rPr>
          <w:rFonts w:ascii="Times New Roman" w:eastAsia="Times New Roman" w:hAnsi="Times New Roman" w:cs="Times New Roman"/>
          <w:lang w:eastAsia="ru-RU"/>
        </w:rPr>
        <w:t>/нет)__________________________срок действия программы до____________________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Cs w:val="18"/>
          <w:lang w:eastAsia="ru-RU"/>
        </w:rPr>
        <w:t>Язык образования русский, родной язык из числа языков народов   России – русский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B59A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Cs w:val="18"/>
          <w:lang w:eastAsia="ru-RU"/>
        </w:rPr>
        <w:t>Необходимый режим пребывания в учр</w:t>
      </w:r>
      <w:r w:rsidR="00FB59AA"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еждении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B59AA" w:rsidRPr="001D7B1E" w:rsidTr="00FB59AA">
        <w:tc>
          <w:tcPr>
            <w:tcW w:w="3190" w:type="dxa"/>
          </w:tcPr>
          <w:p w:rsidR="00FB59AA" w:rsidRPr="001D7B1E" w:rsidRDefault="00FB59AA" w:rsidP="00C92E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1D7B1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lastRenderedPageBreak/>
              <w:t>5 часов</w:t>
            </w:r>
          </w:p>
        </w:tc>
        <w:tc>
          <w:tcPr>
            <w:tcW w:w="3190" w:type="dxa"/>
          </w:tcPr>
          <w:p w:rsidR="00FB59AA" w:rsidRPr="001D7B1E" w:rsidRDefault="00FB59AA" w:rsidP="00C92E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1D7B1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 часов</w:t>
            </w:r>
          </w:p>
        </w:tc>
        <w:tc>
          <w:tcPr>
            <w:tcW w:w="3191" w:type="dxa"/>
          </w:tcPr>
          <w:p w:rsidR="00FB59AA" w:rsidRPr="001D7B1E" w:rsidRDefault="00FB59AA" w:rsidP="00C92E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1D7B1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12 часов</w:t>
            </w:r>
          </w:p>
        </w:tc>
      </w:tr>
    </w:tbl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proofErr w:type="gramStart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установление опеки (при наличии)_____________________________________________________________________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Мать </w:t>
      </w:r>
      <w:r w:rsidRPr="001D7B1E">
        <w:rPr>
          <w:rFonts w:ascii="Times New Roman" w:eastAsia="Times New Roman" w:hAnsi="Times New Roman" w:cs="Times New Roman"/>
          <w:szCs w:val="18"/>
          <w:lang w:eastAsia="ru-RU"/>
        </w:rPr>
        <w:t>(ФИО)________________________________________________________________________________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серия__________номер______________выдан______________________________________дата выдачи___________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Отец </w:t>
      </w:r>
      <w:r w:rsidRPr="001D7B1E">
        <w:rPr>
          <w:rFonts w:ascii="Times New Roman" w:eastAsia="Times New Roman" w:hAnsi="Times New Roman" w:cs="Times New Roman"/>
          <w:sz w:val="24"/>
          <w:szCs w:val="18"/>
          <w:lang w:eastAsia="ru-RU"/>
        </w:rPr>
        <w:t>(ФИО)_________________________________________________________________________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серия__________номер______________выдан______________________________________дата выдачи___________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           </w:t>
      </w:r>
      <w:proofErr w:type="gramStart"/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С Уставом Муниципального бюджетного дошкольного  образовательного учреждения «Детский сад компенсирующего вида № 159» г. Саратова, </w:t>
      </w:r>
      <w:r w:rsidR="00323BA3"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сведениями о дате предоставления и регистрационном номере</w:t>
      </w:r>
      <w:r w:rsidR="00323BA3" w:rsidRPr="001D7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23BA3" w:rsidRPr="001D7B1E">
        <w:rPr>
          <w:rFonts w:ascii="Times New Roman" w:eastAsia="Times New Roman" w:hAnsi="Times New Roman" w:cs="Times New Roman"/>
          <w:szCs w:val="18"/>
          <w:lang w:eastAsia="ru-RU"/>
        </w:rPr>
        <w:t>лицензии</w:t>
      </w:r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 на осуществление образовательн</w:t>
      </w:r>
      <w:r w:rsidR="00323BA3"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ой деятельности, с основной </w:t>
      </w:r>
      <w:r w:rsidRPr="001D7B1E">
        <w:rPr>
          <w:rFonts w:ascii="Times New Roman" w:eastAsia="Times New Roman" w:hAnsi="Times New Roman" w:cs="Times New Roman"/>
          <w:szCs w:val="18"/>
          <w:lang w:eastAsia="ru-RU"/>
        </w:rPr>
        <w:t>образовательной программой, годовым календарным учебным графиком, учебным планом и расписанием непосредственной образовательной деятельности, с документами, регламентирующими образовательную деятельность МБДОУ «Детский сад компенсирующего вида № 159» г. Саратова, с правами и обязанностями воспитанника</w:t>
      </w:r>
      <w:proofErr w:type="gramEnd"/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 ознакомле</w:t>
      </w:r>
      <w:proofErr w:type="gramStart"/>
      <w:r w:rsidRPr="001D7B1E">
        <w:rPr>
          <w:rFonts w:ascii="Times New Roman" w:eastAsia="Times New Roman" w:hAnsi="Times New Roman" w:cs="Times New Roman"/>
          <w:szCs w:val="18"/>
          <w:lang w:eastAsia="ru-RU"/>
        </w:rPr>
        <w:t>н(</w:t>
      </w:r>
      <w:proofErr w:type="gramEnd"/>
      <w:r w:rsidRPr="001D7B1E">
        <w:rPr>
          <w:rFonts w:ascii="Times New Roman" w:eastAsia="Times New Roman" w:hAnsi="Times New Roman" w:cs="Times New Roman"/>
          <w:szCs w:val="18"/>
          <w:lang w:eastAsia="ru-RU"/>
        </w:rPr>
        <w:t>а).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                               </w:t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</w:t>
      </w:r>
    </w:p>
    <w:p w:rsidR="00C92EBA" w:rsidRPr="001D7B1E" w:rsidRDefault="00C92EBA" w:rsidP="00C92EBA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(подпись)</w:t>
      </w:r>
    </w:p>
    <w:p w:rsidR="00C92EBA" w:rsidRPr="001D7B1E" w:rsidRDefault="00C92EBA" w:rsidP="00C92EB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92EBA" w:rsidRPr="001D7B1E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Pr="001D7B1E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Pr="001D7B1E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Pr="001D7B1E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Pr="001D7B1E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5099B" w:rsidRDefault="0035099B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5099B" w:rsidRDefault="0035099B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35099B" w:rsidRDefault="0035099B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92EBA" w:rsidRDefault="00C92EBA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C7821" w:rsidRPr="00AC7821" w:rsidRDefault="003F460E" w:rsidP="003F460E">
      <w:pPr>
        <w:tabs>
          <w:tab w:val="left" w:pos="453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        </w:t>
      </w:r>
    </w:p>
    <w:p w:rsidR="00AC7821" w:rsidRPr="003F460E" w:rsidRDefault="00524CE1" w:rsidP="00AC78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="00AC7821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>Приложение № 2</w:t>
      </w:r>
    </w:p>
    <w:p w:rsidR="003F460E" w:rsidRPr="003F460E" w:rsidRDefault="003F460E" w:rsidP="003F460E">
      <w:pPr>
        <w:pStyle w:val="Standard"/>
        <w:rPr>
          <w:b/>
          <w:bCs/>
          <w:lang w:val="ru-RU"/>
        </w:rPr>
      </w:pPr>
    </w:p>
    <w:p w:rsidR="0014289D" w:rsidRPr="0014289D" w:rsidRDefault="003F460E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3F460E">
        <w:tab/>
      </w:r>
      <w:r w:rsidRPr="003F460E">
        <w:tab/>
      </w:r>
      <w:r w:rsidRPr="003F460E">
        <w:tab/>
      </w:r>
      <w:r w:rsidRPr="003F460E">
        <w:tab/>
      </w:r>
      <w:r w:rsidRPr="003F460E">
        <w:tab/>
      </w:r>
      <w:r w:rsidRPr="003F460E">
        <w:tab/>
      </w:r>
      <w:r w:rsidR="0014289D" w:rsidRPr="0014289D">
        <w:rPr>
          <w:rFonts w:ascii="Times New Roman" w:eastAsia="Times New Roman" w:hAnsi="Times New Roman" w:cs="Times New Roman"/>
          <w:szCs w:val="32"/>
          <w:lang w:eastAsia="ru-RU"/>
        </w:rPr>
        <w:t>Заведующему МБДОУ «Детский сад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                             компенсирующего вида №159»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С.В. Левченко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                              от__________________________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                                _____________________________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                                паспорт серия_______№_______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                                  выдан:_______________________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                                 ____________________________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szCs w:val="32"/>
          <w:lang w:eastAsia="ru-RU"/>
        </w:rPr>
        <w:t xml:space="preserve">                                                               ___________________________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b/>
          <w:i/>
          <w:szCs w:val="32"/>
          <w:lang w:eastAsia="ru-RU"/>
        </w:rPr>
        <w:t xml:space="preserve">Заявление о согласии родителя (законного представителя) </w:t>
      </w:r>
    </w:p>
    <w:p w:rsidR="0014289D" w:rsidRPr="0014289D" w:rsidRDefault="0014289D" w:rsidP="00142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32"/>
          <w:lang w:eastAsia="ru-RU"/>
        </w:rPr>
      </w:pPr>
      <w:r w:rsidRPr="0014289D">
        <w:rPr>
          <w:rFonts w:ascii="Times New Roman" w:eastAsia="Times New Roman" w:hAnsi="Times New Roman" w:cs="Times New Roman"/>
          <w:b/>
          <w:i/>
          <w:szCs w:val="32"/>
          <w:lang w:eastAsia="ru-RU"/>
        </w:rPr>
        <w:t>на обработку персональных данных своих и своего ребенка.</w:t>
      </w:r>
    </w:p>
    <w:p w:rsidR="0014289D" w:rsidRPr="0014289D" w:rsidRDefault="0014289D" w:rsidP="001428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9D">
        <w:rPr>
          <w:rFonts w:ascii="Times New Roman" w:eastAsia="Times New Roman" w:hAnsi="Times New Roman" w:cs="Times New Roman"/>
          <w:szCs w:val="24"/>
          <w:lang w:eastAsia="ru-RU"/>
        </w:rPr>
        <w:tab/>
        <w:t>Я, __________________________________________________________________, даю свое согласие МБДОУ «Детский сад компенсирующего вида №159» , в лице заведующего Левченко С.В.  на обработку персональных данных своих и своего ребёнка, а именно на сбор, систематизацию, накопление, хранение, уточнение (обновление, изменение), использование, распространение (передачу), обезличивание и  уничтожение следующих персональных данных:</w:t>
      </w:r>
    </w:p>
    <w:p w:rsidR="0014289D" w:rsidRPr="0014289D" w:rsidRDefault="0014289D" w:rsidP="001428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9D">
        <w:rPr>
          <w:rFonts w:ascii="Times New Roman" w:eastAsia="Times New Roman" w:hAnsi="Times New Roman" w:cs="Times New Roman"/>
          <w:szCs w:val="24"/>
          <w:lang w:eastAsia="ru-RU"/>
        </w:rPr>
        <w:t>-данные свидетельства о рождении воспитанника;</w:t>
      </w:r>
    </w:p>
    <w:p w:rsidR="0014289D" w:rsidRPr="0014289D" w:rsidRDefault="0014289D" w:rsidP="001428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9D">
        <w:rPr>
          <w:rFonts w:ascii="Times New Roman" w:eastAsia="Times New Roman" w:hAnsi="Times New Roman" w:cs="Times New Roman"/>
          <w:szCs w:val="24"/>
          <w:lang w:eastAsia="ru-RU"/>
        </w:rPr>
        <w:t>-паспортные данные родителей (законных представителей);</w:t>
      </w:r>
    </w:p>
    <w:p w:rsidR="0014289D" w:rsidRPr="0014289D" w:rsidRDefault="0014289D" w:rsidP="001428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9D">
        <w:rPr>
          <w:rFonts w:ascii="Times New Roman" w:eastAsia="Times New Roman" w:hAnsi="Times New Roman" w:cs="Times New Roman"/>
          <w:szCs w:val="24"/>
          <w:lang w:eastAsia="ru-RU"/>
        </w:rPr>
        <w:t>-данные, подтверждающие законность представления прав ребёнка;</w:t>
      </w:r>
    </w:p>
    <w:p w:rsidR="0014289D" w:rsidRPr="0014289D" w:rsidRDefault="0014289D" w:rsidP="001428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9D">
        <w:rPr>
          <w:rFonts w:ascii="Times New Roman" w:eastAsia="Times New Roman" w:hAnsi="Times New Roman" w:cs="Times New Roman"/>
          <w:szCs w:val="24"/>
          <w:lang w:eastAsia="ru-RU"/>
        </w:rPr>
        <w:t>-адрес регистрации (проживания), контактные телефоны воспитанника и родителей (законных представителей);</w:t>
      </w:r>
    </w:p>
    <w:p w:rsidR="0014289D" w:rsidRPr="0014289D" w:rsidRDefault="0014289D" w:rsidP="001428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9D">
        <w:rPr>
          <w:rFonts w:ascii="Times New Roman" w:eastAsia="Times New Roman" w:hAnsi="Times New Roman" w:cs="Times New Roman"/>
          <w:szCs w:val="24"/>
          <w:lang w:eastAsia="ru-RU"/>
        </w:rPr>
        <w:t>-данные о банковских реквизитах родителя (законного представителя);</w:t>
      </w:r>
    </w:p>
    <w:p w:rsidR="0014289D" w:rsidRPr="0014289D" w:rsidRDefault="0014289D" w:rsidP="001428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4289D">
        <w:rPr>
          <w:rFonts w:ascii="Times New Roman" w:eastAsia="Times New Roman" w:hAnsi="Times New Roman" w:cs="Times New Roman"/>
          <w:szCs w:val="24"/>
          <w:lang w:eastAsia="ru-RU"/>
        </w:rPr>
        <w:t>-сведения о месте работы (учёбы) родителей (законных представителей);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>-сведения о состоянии здоровья;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>- данные страхового медицинского полиса воспитанника;</w:t>
      </w:r>
    </w:p>
    <w:p w:rsidR="0014289D" w:rsidRPr="0014289D" w:rsidRDefault="0014289D" w:rsidP="0014289D">
      <w:pPr>
        <w:spacing w:after="200" w:line="276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>-страховой номер индивидуального лицевого счета (СНИИЛС) воспитанника.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 xml:space="preserve">          Даю своё согласие на фото и видеосъемку с участием моего ребёнка с целью дальнейшего использования их во всестороннем освещении деятельности МБДОУ «Детский сад компенсирующего вида №159» а именно: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>- размещение на официальном сайте учреждения;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>-размещение на стендах учреждения;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>- размещение в рекламных роликах учреждения.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 xml:space="preserve">          В целях: осуществления уставной деятельности учреждения,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 xml:space="preserve">        Об ответственности за достоверность предоставленных сведений предупрежде</w:t>
      </w:r>
      <w:proofErr w:type="gramStart"/>
      <w:r w:rsidRPr="0014289D">
        <w:rPr>
          <w:rFonts w:ascii="Times New Roman" w:eastAsia="Calibri" w:hAnsi="Times New Roman" w:cs="Times New Roman"/>
          <w:szCs w:val="24"/>
        </w:rPr>
        <w:t>н(</w:t>
      </w:r>
      <w:proofErr w:type="gramEnd"/>
      <w:r w:rsidRPr="0014289D">
        <w:rPr>
          <w:rFonts w:ascii="Times New Roman" w:eastAsia="Calibri" w:hAnsi="Times New Roman" w:cs="Times New Roman"/>
          <w:szCs w:val="24"/>
        </w:rPr>
        <w:t>а).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 xml:space="preserve">        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 - правовыми актами Российской Федерации. 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 xml:space="preserve">        Подтверждаю, что ознакомле</w:t>
      </w:r>
      <w:proofErr w:type="gramStart"/>
      <w:r w:rsidRPr="0014289D">
        <w:rPr>
          <w:rFonts w:ascii="Times New Roman" w:eastAsia="Calibri" w:hAnsi="Times New Roman" w:cs="Times New Roman"/>
          <w:szCs w:val="24"/>
        </w:rPr>
        <w:t>н(</w:t>
      </w:r>
      <w:proofErr w:type="gramEnd"/>
      <w:r w:rsidRPr="0014289D">
        <w:rPr>
          <w:rFonts w:ascii="Times New Roman" w:eastAsia="Calibri" w:hAnsi="Times New Roman" w:cs="Times New Roman"/>
          <w:szCs w:val="24"/>
        </w:rPr>
        <w:t>а) с Положением о защите персональных данных воспитанников их  родителей (законных представителей) Муниципального бюджетного дошкольного образовательного учреждения «Детский сад компенсирующего вида №159» г. Саратова, правами и обязанностями в области защиты персональных данных.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lastRenderedPageBreak/>
        <w:t xml:space="preserve">       Настоящее согласие может быть отозвано путем направления мною письменного заявления не менее чем за 3 (три) дня до момента отзыва согласия.</w:t>
      </w: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 xml:space="preserve">      Я подтверждаю, что давая такое согласие, я действую по собственной воле и в интересах своего ребёнка.</w:t>
      </w:r>
    </w:p>
    <w:p w:rsid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4289D">
        <w:rPr>
          <w:rFonts w:ascii="Times New Roman" w:eastAsia="Calibri" w:hAnsi="Times New Roman" w:cs="Times New Roman"/>
          <w:szCs w:val="24"/>
        </w:rPr>
        <w:t>«_____»__________________20______г</w:t>
      </w:r>
      <w:proofErr w:type="gramStart"/>
      <w:r w:rsidRPr="0014289D">
        <w:rPr>
          <w:rFonts w:ascii="Times New Roman" w:eastAsia="Calibri" w:hAnsi="Times New Roman" w:cs="Times New Roman"/>
          <w:szCs w:val="24"/>
        </w:rPr>
        <w:t xml:space="preserve">.     _________________(_____________________)     </w:t>
      </w:r>
      <w:proofErr w:type="gramEnd"/>
    </w:p>
    <w:p w:rsid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4289D" w:rsidRPr="0014289D" w:rsidRDefault="0014289D" w:rsidP="001428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821" w:rsidRDefault="00AC7821" w:rsidP="0014289D">
      <w:pPr>
        <w:pStyle w:val="Standard"/>
        <w:jc w:val="right"/>
        <w:rPr>
          <w:rFonts w:eastAsia="Lucida Sans Unicode" w:cs="Times New Roman"/>
          <w:i/>
          <w:kern w:val="1"/>
          <w:sz w:val="28"/>
          <w:szCs w:val="28"/>
          <w:lang w:eastAsia="ar-SA"/>
        </w:rPr>
      </w:pPr>
      <w:r>
        <w:rPr>
          <w:rFonts w:eastAsia="Lucida Sans Unicode" w:cs="Times New Roman"/>
          <w:i/>
          <w:kern w:val="1"/>
          <w:sz w:val="28"/>
          <w:szCs w:val="28"/>
          <w:lang w:eastAsia="ar-SA"/>
        </w:rPr>
        <w:t xml:space="preserve">Приложение </w:t>
      </w:r>
      <w:r w:rsidR="0035099B">
        <w:rPr>
          <w:rFonts w:eastAsia="Lucida Sans Unicode" w:cs="Times New Roman"/>
          <w:i/>
          <w:kern w:val="1"/>
          <w:sz w:val="28"/>
          <w:szCs w:val="28"/>
          <w:lang w:val="ru-RU" w:eastAsia="ar-SA"/>
        </w:rPr>
        <w:t xml:space="preserve"> </w:t>
      </w:r>
      <w:r>
        <w:rPr>
          <w:rFonts w:eastAsia="Lucida Sans Unicode" w:cs="Times New Roman"/>
          <w:i/>
          <w:kern w:val="1"/>
          <w:sz w:val="28"/>
          <w:szCs w:val="28"/>
          <w:lang w:eastAsia="ar-SA"/>
        </w:rPr>
        <w:t>№ 3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ДОГОВОР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С  РОДИТЕЛЯМИ РЕБЁНКА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(ЗАКОННЫМИ ПРЕДСТАВИТЕЛЯМИ)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Cs w:val="20"/>
          <w:lang w:eastAsia="ru-RU"/>
        </w:rPr>
        <w:t>г. Саратов                                                                               "__" ____________20 ____ г.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дошкольное образовательное учреждение «Детский сад компенсирующего вида № 159» г. Саратова,</w:t>
      </w:r>
      <w:r w:rsidRPr="00BA031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осуществляющее   образовательную   деятельность  (далее  -  образовательная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организация) на основании лицензии от "23" мая  2016 г. серия 64ЛО1 № 0002424,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выданной Министерством образования Саратовской области,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именуемая в дальнейшем "Исполнитель", в лице заведующего Левченко Светланы Владимировны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 Устава, и</w:t>
      </w:r>
      <w:proofErr w:type="gramEnd"/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0"/>
          <w:szCs w:val="20"/>
          <w:lang w:eastAsia="ru-RU"/>
        </w:rPr>
        <w:t>   (фамилия, имя, отчество (при наличии)/наименование юридического лица)</w:t>
      </w:r>
    </w:p>
    <w:p w:rsidR="00BA0319" w:rsidRPr="00BA0319" w:rsidRDefault="00BA0319" w:rsidP="00BA03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именуемый (</w:t>
      </w:r>
      <w:proofErr w:type="spellStart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ая</w:t>
      </w:r>
      <w:proofErr w:type="spellEnd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 в дальнейшем "Заказчик", </w:t>
      </w:r>
    </w:p>
    <w:p w:rsidR="00BA0319" w:rsidRPr="00BA0319" w:rsidRDefault="00BA0319" w:rsidP="00BA03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в интересах несовершеннолетнего __________________________________________________________________________________________</w:t>
      </w:r>
      <w:r w:rsidRPr="00BA031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отчество),____________   (дата рождения)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                                            </w:t>
      </w:r>
    </w:p>
    <w:p w:rsidR="00BA0319" w:rsidRPr="00BA0319" w:rsidRDefault="00BA0319" w:rsidP="00BA03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проживающего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  адресу: _________________________________________________________________,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Cs w:val="20"/>
          <w:lang w:eastAsia="ru-RU"/>
        </w:rPr>
        <w:t>                                           (адрес места жительства ребенка с указанием</w:t>
      </w:r>
      <w:r w:rsidRPr="00BA0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Cs w:val="20"/>
          <w:lang w:eastAsia="ru-RU"/>
        </w:rPr>
        <w:t>индекса)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Именуемы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й(</w:t>
      </w:r>
      <w:proofErr w:type="spellStart"/>
      <w:proofErr w:type="gramEnd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ая</w:t>
      </w:r>
      <w:proofErr w:type="spellEnd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   в  дальнейшем  "Воспитанник",   совместно   </w:t>
      </w:r>
    </w:p>
    <w:p w:rsidR="00BA0319" w:rsidRPr="00D137B2" w:rsidRDefault="00BA0319" w:rsidP="00D137B2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именуемые   Стороны,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заключили настоящий Договор о нижеследующем: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BA0319" w:rsidRPr="00BA0319" w:rsidRDefault="00BA0319" w:rsidP="00BA031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BA0319">
        <w:rPr>
          <w:rFonts w:ascii="Calibri" w:eastAsia="Calibri" w:hAnsi="Calibri" w:cs="Times New Roman"/>
          <w:sz w:val="24"/>
        </w:rPr>
        <w:t xml:space="preserve">         1.1. </w:t>
      </w:r>
      <w:r w:rsidRPr="00BA0319">
        <w:rPr>
          <w:rFonts w:ascii="Times New Roman" w:eastAsia="Times New Roman" w:hAnsi="Times New Roman" w:cs="Times New Roman"/>
          <w:sz w:val="24"/>
          <w:lang w:eastAsia="ru-RU"/>
        </w:rPr>
        <w:t xml:space="preserve">Предметом   договора   являются   оказание     образовательной организацией   услуг  по присмотру и уходу </w:t>
      </w:r>
      <w:proofErr w:type="gramStart"/>
      <w:r w:rsidRPr="00BA0319">
        <w:rPr>
          <w:rFonts w:ascii="Times New Roman" w:eastAsia="Times New Roman" w:hAnsi="Times New Roman" w:cs="Times New Roman"/>
          <w:sz w:val="24"/>
          <w:lang w:eastAsia="ru-RU"/>
        </w:rPr>
        <w:t>за</w:t>
      </w:r>
      <w:proofErr w:type="gramEnd"/>
      <w:r w:rsidRPr="00BA0319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Обучающимся.</w:t>
      </w:r>
      <w:r w:rsidRPr="00BA03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очная.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образовательной программы:  Адаптированная основная образовательная программа дошкольного образования детей с нарушениями опорно-двигательного аппарата Муниципального бюджетного дошкольного образовательного учреждения «Детский сад компенсирующего вида №159» г. Саратова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Договор заключен на срок ______________________________________.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 с 7.00 до 19.00.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 1.6. Воспитанник зачисляется в группу компенсирующей  направленности.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Взаимодействие Сторон </w:t>
      </w:r>
    </w:p>
    <w:p w:rsidR="00BA0319" w:rsidRPr="00BA0319" w:rsidRDefault="00BA0319" w:rsidP="00BA03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BA0319" w:rsidRPr="00BA0319" w:rsidRDefault="00BA0319" w:rsidP="00BA0319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</w:pPr>
      <w:r w:rsidRPr="00BA0319"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  <w:t>2.1.1. Самостоятельно осуществлять образовательную деятельность.</w:t>
      </w:r>
    </w:p>
    <w:p w:rsidR="00BA0319" w:rsidRPr="00BA0319" w:rsidRDefault="00BA0319" w:rsidP="00BA0319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</w:pPr>
      <w:r w:rsidRPr="00BA0319"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  <w:lastRenderedPageBreak/>
        <w:t xml:space="preserve"> 2.1.2. Формировать </w:t>
      </w:r>
      <w:r w:rsidRPr="00BA0319">
        <w:rPr>
          <w:rFonts w:ascii="Times New Roman" w:eastAsia="Courier New" w:hAnsi="Times New Roman" w:cs="Times New Roman"/>
          <w:bCs/>
          <w:kern w:val="1"/>
          <w:sz w:val="24"/>
          <w:szCs w:val="28"/>
          <w:lang w:eastAsia="hi-IN" w:bidi="hi-IN"/>
        </w:rPr>
        <w:t xml:space="preserve">личное дело </w:t>
      </w:r>
      <w:proofErr w:type="gramStart"/>
      <w:r w:rsidRPr="00BA0319">
        <w:rPr>
          <w:rFonts w:ascii="Times New Roman" w:eastAsia="Courier New" w:hAnsi="Times New Roman" w:cs="Times New Roman"/>
          <w:bCs/>
          <w:kern w:val="1"/>
          <w:sz w:val="24"/>
          <w:szCs w:val="28"/>
          <w:lang w:eastAsia="hi-IN" w:bidi="hi-IN"/>
        </w:rPr>
        <w:t>обучающегося</w:t>
      </w:r>
      <w:proofErr w:type="gramEnd"/>
      <w:r w:rsidRPr="00BA0319">
        <w:rPr>
          <w:rFonts w:ascii="Times New Roman" w:eastAsia="Courier New" w:hAnsi="Times New Roman" w:cs="Times New Roman"/>
          <w:bCs/>
          <w:kern w:val="1"/>
          <w:sz w:val="24"/>
          <w:szCs w:val="28"/>
          <w:lang w:eastAsia="hi-IN" w:bidi="hi-IN"/>
        </w:rPr>
        <w:t xml:space="preserve"> в соответствии с нормативными документами.</w:t>
      </w:r>
    </w:p>
    <w:p w:rsidR="00BA0319" w:rsidRPr="00BA0319" w:rsidRDefault="00BA0319" w:rsidP="00BA0319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Cs/>
          <w:kern w:val="1"/>
          <w:sz w:val="24"/>
          <w:szCs w:val="28"/>
          <w:lang w:eastAsia="hi-IN" w:bidi="hi-IN"/>
        </w:rPr>
      </w:pPr>
      <w:r w:rsidRPr="00BA0319"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  <w:t xml:space="preserve">2.1.3. </w:t>
      </w:r>
      <w:r w:rsidRPr="00BA0319">
        <w:rPr>
          <w:rFonts w:ascii="Times New Roman" w:eastAsia="Courier New" w:hAnsi="Times New Roman" w:cs="Times New Roman"/>
          <w:bCs/>
          <w:kern w:val="1"/>
          <w:sz w:val="24"/>
          <w:szCs w:val="28"/>
          <w:lang w:eastAsia="hi-IN" w:bidi="hi-IN"/>
        </w:rPr>
        <w:t>Вносить</w:t>
      </w:r>
      <w:r w:rsidRPr="00BA0319">
        <w:rPr>
          <w:rFonts w:ascii="Times New Roman" w:eastAsia="Courier New" w:hAnsi="Times New Roman" w:cs="Times New Roman"/>
          <w:kern w:val="1"/>
          <w:sz w:val="24"/>
          <w:szCs w:val="28"/>
          <w:lang w:eastAsia="hi-IN" w:bidi="hi-IN"/>
        </w:rPr>
        <w:t xml:space="preserve">  предложения  по  совершенствованию  воспитания  ребёнка  в  семье.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2.1.4.  Прекратить отношения в связи с отчислением Обучающегося из образовательной организации: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связи с достижением ребенком установленного возраста для получения начального общего образования;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2) досрочно по основаниям, установленным частью 2, статьи 61 Федерального закона от 29 декабря 2012 года № 273-ФЗ «Об образовании в Российской Федерации», в следующих случаях: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в другую образовательную организацию;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-  по инициативе образовательной организации, в случае установления нарушения порядка приема, повлекшего по вине Заказчика его незаконное зачисление в образовательную организацию;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 обстоятельствам, не зависящим от родителей (законных представителей) несовершеннолетнего обучающегося и образовательной организации, в том числе в случае ликвидации образовательной организации.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3) Досрочное прекращение отношений по инициативе 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образовательной организацией.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Основанием для прекращения отношений является распорядительный акт образовательной организации,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прекращаются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с даты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его отчисления из образовательной организации.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Получать компенсацию части родительской платы за присмотр  и уход в размере: за первого ребёнка 20%, за второго 50%, за третьего и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70%.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Оказывать благотворительную помощь, направленную на совершенствование педагогического процесса, развитие образовательного учреждения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2.2.8.Получать консультативную и методическую помощь по вопросам воспитания обучения и развития ребёнка.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2.2.9. Расторгнуть настоящий договор досрочно в одностороннем порядке, предварительно уведомив об этом Исполнителя за 5 дней.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.</w:t>
      </w:r>
    </w:p>
    <w:p w:rsidR="00BA0319" w:rsidRPr="00BA0319" w:rsidRDefault="00BA0319" w:rsidP="00BA03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2.3.9. Обеспечивать    Воспитанника   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необходимым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 сбалансированным</w:t>
      </w:r>
    </w:p>
    <w:p w:rsidR="00BA0319" w:rsidRPr="00BA0319" w:rsidRDefault="00BA0319" w:rsidP="00BA031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питанием – 5 раз в день в соответствии с режимом образовательной организации.  </w:t>
      </w:r>
    </w:p>
    <w:p w:rsidR="00BA0319" w:rsidRPr="00BA0319" w:rsidRDefault="00BA0319" w:rsidP="00BA03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2.3.10. Переводить Воспитанника в следующую возрастную группу.</w:t>
      </w:r>
    </w:p>
    <w:p w:rsidR="00BA0319" w:rsidRPr="00BA0319" w:rsidRDefault="00BA0319" w:rsidP="00BA03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2.3.11. Уведомить Заказчика  за два месяца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о нецелесообразности оказания Воспитаннику образовательной услуги в объеме, предусмотренном  разделом  I  настоящего   Договора, при наличии медицинского заключения о состоянии здоровья ребёнка,  препятствующего его дальнейшему пребыванию в учреждении  или  вследствие его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индивидуальных   особенностей,   делающих   невозможным  или </w:t>
      </w:r>
    </w:p>
    <w:p w:rsidR="00BA0319" w:rsidRPr="00BA0319" w:rsidRDefault="00BA0319" w:rsidP="00BA0319">
      <w:pPr>
        <w:spacing w:after="0" w:line="240" w:lineRule="auto"/>
        <w:ind w:right="75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педагогически</w:t>
      </w:r>
      <w:r w:rsidRPr="00BA031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>нецелесообразным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оказание данной услуги.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2.4.2. Своевременно вносить плату за присмотр и уход за Воспитанником.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 до 13 часов предшествующего дня.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A0319" w:rsidRDefault="00BA0319" w:rsidP="00D137B2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Лично передавать и забирать ребёнка у воспитателя, не передоверяя ребёнка посторонним лицам (соседям, знакомым, родственникам), несовершеннолетним лицам (братьям, сестрам). В исключительном случае, на основании письменного заявления родителей, забирать ребёнка имеет право взрослый старше 16 лет.</w:t>
      </w:r>
    </w:p>
    <w:p w:rsidR="005048A2" w:rsidRPr="00BA0319" w:rsidRDefault="005048A2" w:rsidP="00D137B2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A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2.4.10.Своевременно представлять в образовательную организацию все необходимые документы, касающиеся индивидуальных особенностей развития ребенка, в том числе особенностей организации его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Воспитанником </w:t>
      </w:r>
      <w:r w:rsidRPr="00BA0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 </w:t>
      </w:r>
    </w:p>
    <w:p w:rsidR="00BA0319" w:rsidRPr="00BA0319" w:rsidRDefault="00BA0319" w:rsidP="00BA03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3.1. Стоимость  услуг Исполнителя по присмотру и уходу за Воспитанником (далее - родительская плата) составляет  </w:t>
      </w:r>
      <w:r w:rsidRPr="00BA031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____</w:t>
      </w:r>
      <w:r w:rsidRPr="00BA031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рублей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_____</w:t>
      </w:r>
      <w:r w:rsidRPr="00BA031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копеек в день.</w:t>
      </w:r>
    </w:p>
    <w:p w:rsidR="00BA0319" w:rsidRPr="00BA0319" w:rsidRDefault="00BA0319" w:rsidP="00BA03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часов, в течение которых оказывалась услуга.</w:t>
      </w:r>
    </w:p>
    <w:p w:rsidR="00BA0319" w:rsidRPr="00BA0319" w:rsidRDefault="00BA0319" w:rsidP="00BA0319">
      <w:pPr>
        <w:spacing w:after="0" w:line="240" w:lineRule="auto"/>
        <w:ind w:right="75" w:firstLine="45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 Заказчик ежемесячно вносит  родительскую плату за присмотр и уход за Воспитанником, указанную в пункте 3.1 настоящего Договора, в сумме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</w:t>
      </w: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день.</w:t>
      </w:r>
    </w:p>
    <w:p w:rsidR="00BA0319" w:rsidRPr="00BA0319" w:rsidRDefault="00BA0319" w:rsidP="00BA0319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3.4. Оплата производится в срок до 15 числа каждого месяца   путём перечисления платы через кредитные организации города на счёт образовательного учреждения.</w:t>
      </w:r>
    </w:p>
    <w:p w:rsidR="00BA0319" w:rsidRPr="00BA0319" w:rsidRDefault="00BA0319" w:rsidP="00BA03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разрешения споров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установленном законодательством РФ порядке Исполнитель несёт ответственность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-жизнь и здоровье Обучающегося с момента передачи его Заказчиками (законными представителями) в период его пребывания в образовательном учреждении;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-реализацию в полном объёме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lang w:eastAsia="ru-RU"/>
        </w:rPr>
        <w:lastRenderedPageBreak/>
        <w:t>- реализацию в полном объеме основной   программы дошкольного образования;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lang w:eastAsia="ru-RU"/>
        </w:rPr>
        <w:t>- качество образования;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lang w:eastAsia="ru-RU"/>
        </w:rPr>
        <w:t>- нарушение прав и свобод воспитанников.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lang w:eastAsia="ru-RU"/>
        </w:rPr>
        <w:t xml:space="preserve"> 4.3. В установленном законодательством РФ порядке Заказчик   несёт ответственность </w:t>
      </w:r>
      <w:proofErr w:type="gramStart"/>
      <w:r w:rsidRPr="00BA0319">
        <w:rPr>
          <w:rFonts w:ascii="Times New Roman" w:eastAsia="Times New Roman" w:hAnsi="Times New Roman" w:cs="Times New Roman"/>
          <w:sz w:val="24"/>
          <w:lang w:eastAsia="ru-RU"/>
        </w:rPr>
        <w:t>за</w:t>
      </w:r>
      <w:proofErr w:type="gramEnd"/>
      <w:r w:rsidRPr="00BA0319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</w:p>
    <w:p w:rsidR="00BA0319" w:rsidRPr="00BA0319" w:rsidRDefault="00BA0319" w:rsidP="00BA031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lang w:eastAsia="ru-RU"/>
        </w:rPr>
        <w:t xml:space="preserve">- жизнь и здоровье, безопасность и поведение Обучающегося до момента передачи его лично Исполнителю и    с момента передачи Исполнителем Обучающегося лично в руки Заказчику, даже если они находятся на территории образовательной организации.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Основания изменения и расторжения договора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Заключительные положения </w:t>
      </w:r>
    </w:p>
    <w:p w:rsidR="00BA0319" w:rsidRPr="00BA0319" w:rsidRDefault="00BA0319" w:rsidP="00BA0319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</w:pPr>
      <w:r w:rsidRPr="00BA0319">
        <w:rPr>
          <w:rFonts w:ascii="Times New Roman" w:eastAsia="Courier New" w:hAnsi="Times New Roman" w:cs="Times New Roman"/>
          <w:kern w:val="1"/>
          <w:sz w:val="24"/>
          <w:szCs w:val="24"/>
          <w:lang w:eastAsia="hi-IN" w:bidi="hi-IN"/>
        </w:rPr>
        <w:t xml:space="preserve">         6.1. Настоящий договор  вступает  в  силу  со  дня  его   подписания Сторонами.</w:t>
      </w:r>
      <w:r w:rsidRPr="00BA0319">
        <w:rPr>
          <w:rFonts w:ascii="Times New Roman" w:eastAsia="Courier New" w:hAnsi="Times New Roman" w:cs="Times New Roman"/>
          <w:i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0319" w:rsidRPr="00BA0319" w:rsidRDefault="00BA0319" w:rsidP="00BA0319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A0319" w:rsidRPr="00BA0319" w:rsidRDefault="00BA0319" w:rsidP="00BA031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319" w:rsidRPr="00BA0319" w:rsidRDefault="00BA0319" w:rsidP="00BA03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Уставом  ДОУ, </w:t>
      </w:r>
      <w:r w:rsidR="006D67CF"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сведениями о дате предоставления и регистрационном номере</w:t>
      </w:r>
      <w:r w:rsidR="006D67CF" w:rsidRPr="001D7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67CF" w:rsidRPr="001D7B1E">
        <w:rPr>
          <w:rFonts w:ascii="Times New Roman" w:eastAsia="Times New Roman" w:hAnsi="Times New Roman" w:cs="Times New Roman"/>
          <w:szCs w:val="18"/>
          <w:lang w:eastAsia="ru-RU"/>
        </w:rPr>
        <w:t>лицензии</w:t>
      </w: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ведения образовательной деятельности,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 </w:t>
      </w:r>
      <w:proofErr w:type="gramStart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  </w:t>
      </w:r>
      <w:r w:rsidRPr="00BA0319">
        <w:rPr>
          <w:rFonts w:ascii="Times New Roman" w:eastAsia="Times New Roman" w:hAnsi="Times New Roman" w:cs="Times New Roman"/>
          <w:szCs w:val="24"/>
          <w:lang w:eastAsia="ru-RU"/>
        </w:rPr>
        <w:t>_________________________</w:t>
      </w:r>
    </w:p>
    <w:p w:rsidR="00BA0319" w:rsidRPr="00BA0319" w:rsidRDefault="00BA0319" w:rsidP="00BA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319" w:rsidRPr="00BA0319" w:rsidRDefault="00BA0319" w:rsidP="006D67CF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75" w:type="dxa"/>
        <w:tblLook w:val="04A0"/>
      </w:tblPr>
      <w:tblGrid>
        <w:gridCol w:w="4718"/>
        <w:gridCol w:w="4778"/>
      </w:tblGrid>
      <w:tr w:rsidR="00BA0319" w:rsidRPr="00BA0319" w:rsidTr="007E4E95">
        <w:tc>
          <w:tcPr>
            <w:tcW w:w="4785" w:type="dxa"/>
          </w:tcPr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компенсирующего вида №159» г. Саратова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410035 г. Саратов ул. им. Бардина И.П., 8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62-71-27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6453057165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1036405303990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Заведующий: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С.В. Левченко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Заказчик:__________________________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___________________________(ФИО)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proofErr w:type="spellStart"/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серия_____номер</w:t>
            </w:r>
            <w:proofErr w:type="spellEnd"/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Выдан:____________________________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«___»__________, проживающи</w:t>
            </w:r>
            <w:proofErr w:type="gramStart"/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адресу:____________________________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</w:t>
            </w: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319" w:rsidRPr="00BA0319" w:rsidRDefault="00BA0319" w:rsidP="00BA0319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19">
              <w:rPr>
                <w:rFonts w:ascii="Calibri" w:eastAsia="Calibri" w:hAnsi="Calibri" w:cs="Times New Roman"/>
              </w:rPr>
              <w:t>Подпись:     ____________________</w:t>
            </w:r>
          </w:p>
        </w:tc>
      </w:tr>
    </w:tbl>
    <w:p w:rsidR="00BA0319" w:rsidRPr="00BA0319" w:rsidRDefault="00BA0319" w:rsidP="00BA0319">
      <w:pPr>
        <w:spacing w:after="0" w:line="240" w:lineRule="auto"/>
        <w:ind w:left="75" w:right="75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319" w:rsidRPr="00BA0319" w:rsidRDefault="00BA0319" w:rsidP="00BA031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Cs w:val="24"/>
          <w:lang w:eastAsia="ru-RU"/>
        </w:rPr>
        <w:t xml:space="preserve">      М.П.</w:t>
      </w:r>
    </w:p>
    <w:p w:rsidR="00BA0319" w:rsidRPr="00BA0319" w:rsidRDefault="00BA0319" w:rsidP="00BA031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A0319" w:rsidRPr="00BA0319" w:rsidRDefault="00BA0319" w:rsidP="00BA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_____________________20______г.</w:t>
      </w:r>
    </w:p>
    <w:p w:rsidR="00BA0319" w:rsidRPr="00BA0319" w:rsidRDefault="00BA0319" w:rsidP="00BA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7B2" w:rsidRPr="00AB2908" w:rsidRDefault="00BA0319" w:rsidP="00AB2908">
      <w:pPr>
        <w:tabs>
          <w:tab w:val="left" w:pos="5745"/>
        </w:tabs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A031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Второй экземпляр  договора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получен: _______________</w:t>
      </w:r>
      <w:r w:rsidR="00524CE1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</w:t>
      </w:r>
    </w:p>
    <w:p w:rsidR="00D137B2" w:rsidRDefault="00D137B2" w:rsidP="00AC78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</w:pPr>
    </w:p>
    <w:p w:rsidR="00AC7821" w:rsidRDefault="00D137B2" w:rsidP="00AC78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="00524CE1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 xml:space="preserve">   </w:t>
      </w:r>
      <w:r w:rsidR="00E35488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</w:rPr>
        <w:t>Приложение № 4</w:t>
      </w:r>
    </w:p>
    <w:p w:rsidR="00DB2BD5" w:rsidRDefault="00DB2BD5" w:rsidP="00AC78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E35488" w:rsidRDefault="00DB2BD5" w:rsidP="00AC78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«Журнал</w:t>
      </w:r>
      <w:r w:rsidR="00E3548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движения воспитанников»</w:t>
      </w:r>
    </w:p>
    <w:p w:rsidR="00E35488" w:rsidRDefault="00E35488" w:rsidP="00AC78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492"/>
        <w:gridCol w:w="1785"/>
        <w:gridCol w:w="1316"/>
        <w:gridCol w:w="1447"/>
        <w:gridCol w:w="1638"/>
        <w:gridCol w:w="1326"/>
        <w:gridCol w:w="1567"/>
      </w:tblGrid>
      <w:tr w:rsidR="00DB2BD5" w:rsidTr="00DB2BD5">
        <w:tc>
          <w:tcPr>
            <w:tcW w:w="519" w:type="dxa"/>
          </w:tcPr>
          <w:p w:rsidR="00DB2BD5" w:rsidRP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1873" w:type="dxa"/>
          </w:tcPr>
          <w:p w:rsidR="00DB2BD5" w:rsidRP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Ф. И. О. воспитанника</w:t>
            </w:r>
          </w:p>
        </w:tc>
        <w:tc>
          <w:tcPr>
            <w:tcW w:w="1378" w:type="dxa"/>
          </w:tcPr>
          <w:p w:rsidR="00DB2BD5" w:rsidRP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Дата рождения</w:t>
            </w:r>
          </w:p>
        </w:tc>
        <w:tc>
          <w:tcPr>
            <w:tcW w:w="1521" w:type="dxa"/>
          </w:tcPr>
          <w:p w:rsidR="00DB2BD5" w:rsidRP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Домашний адрес, телефон</w:t>
            </w:r>
          </w:p>
        </w:tc>
        <w:tc>
          <w:tcPr>
            <w:tcW w:w="1877" w:type="dxa"/>
          </w:tcPr>
          <w:p w:rsidR="00DB2BD5" w:rsidRP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Основной диагноз</w:t>
            </w:r>
          </w:p>
        </w:tc>
        <w:tc>
          <w:tcPr>
            <w:tcW w:w="820" w:type="dxa"/>
          </w:tcPr>
          <w:p w:rsidR="00DB2BD5" w:rsidRPr="00DB2BD5" w:rsidRDefault="00DB2BD5" w:rsidP="003F2F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Ф. И. О. родителей, место работы</w:t>
            </w:r>
          </w:p>
        </w:tc>
        <w:tc>
          <w:tcPr>
            <w:tcW w:w="1583" w:type="dxa"/>
          </w:tcPr>
          <w:p w:rsidR="00DB2BD5" w:rsidRP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Примечание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.</w:t>
            </w:r>
          </w:p>
          <w:p w:rsidR="00DB2BD5" w:rsidRP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DB2BD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ar-SA"/>
              </w:rPr>
              <w:t>Приказ о зачислении</w:t>
            </w:r>
          </w:p>
        </w:tc>
      </w:tr>
      <w:tr w:rsidR="00DB2BD5" w:rsidTr="00DB2BD5">
        <w:tc>
          <w:tcPr>
            <w:tcW w:w="519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73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78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21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77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20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83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DB2BD5" w:rsidTr="00DB2BD5">
        <w:tc>
          <w:tcPr>
            <w:tcW w:w="519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73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378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77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20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83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DB2BD5" w:rsidTr="00DB2BD5">
        <w:tc>
          <w:tcPr>
            <w:tcW w:w="519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73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378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77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20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83" w:type="dxa"/>
          </w:tcPr>
          <w:p w:rsidR="00DB2BD5" w:rsidRDefault="00DB2BD5" w:rsidP="00AC78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35488" w:rsidRPr="00E35488" w:rsidRDefault="00E35488" w:rsidP="00AC782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C7821" w:rsidRPr="00AC7821" w:rsidRDefault="00AC7821" w:rsidP="00AC7821">
      <w:pPr>
        <w:widowControl w:val="0"/>
        <w:suppressAutoHyphens/>
        <w:spacing w:after="0" w:line="240" w:lineRule="auto"/>
        <w:rPr>
          <w:rFonts w:ascii="Calibri" w:eastAsia="Calibri" w:hAnsi="Calibri" w:cs="Times New Roman"/>
        </w:rPr>
      </w:pPr>
    </w:p>
    <w:p w:rsidR="00AC7821" w:rsidRDefault="00524CE1" w:rsidP="00AC78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E35488">
        <w:rPr>
          <w:rFonts w:ascii="Times New Roman" w:hAnsi="Times New Roman" w:cs="Times New Roman"/>
          <w:i/>
          <w:sz w:val="28"/>
          <w:szCs w:val="28"/>
        </w:rPr>
        <w:t>Приложение № 5</w:t>
      </w:r>
    </w:p>
    <w:p w:rsidR="00E35488" w:rsidRDefault="00E35488" w:rsidP="00AC7821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35488" w:rsidRDefault="00E67DB0" w:rsidP="00AC7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от родителей </w:t>
      </w:r>
    </w:p>
    <w:p w:rsidR="00E35488" w:rsidRDefault="00E35488" w:rsidP="00AC78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685"/>
        <w:gridCol w:w="3109"/>
        <w:gridCol w:w="1276"/>
        <w:gridCol w:w="1559"/>
        <w:gridCol w:w="1417"/>
        <w:gridCol w:w="1560"/>
      </w:tblGrid>
      <w:tr w:rsidR="00E67DB0" w:rsidTr="00E67DB0">
        <w:tc>
          <w:tcPr>
            <w:tcW w:w="685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548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  <w:p w:rsidR="00E67DB0" w:rsidRPr="00E35488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 дело</w:t>
            </w:r>
          </w:p>
        </w:tc>
        <w:tc>
          <w:tcPr>
            <w:tcW w:w="3109" w:type="dxa"/>
          </w:tcPr>
          <w:p w:rsidR="00E67DB0" w:rsidRPr="00E35488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ребенка</w:t>
            </w:r>
          </w:p>
        </w:tc>
        <w:tc>
          <w:tcPr>
            <w:tcW w:w="1276" w:type="dxa"/>
          </w:tcPr>
          <w:p w:rsidR="00E67DB0" w:rsidRPr="00E35488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подачи заявления</w:t>
            </w:r>
          </w:p>
        </w:tc>
        <w:tc>
          <w:tcPr>
            <w:tcW w:w="1559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</w:t>
            </w:r>
          </w:p>
          <w:p w:rsidR="00E67DB0" w:rsidRPr="00E35488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(номер, дата)</w:t>
            </w:r>
          </w:p>
        </w:tc>
        <w:tc>
          <w:tcPr>
            <w:tcW w:w="1417" w:type="dxa"/>
          </w:tcPr>
          <w:p w:rsidR="00E67DB0" w:rsidRDefault="00E67DB0" w:rsidP="00E67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о зачислении</w:t>
            </w:r>
          </w:p>
          <w:p w:rsidR="00E67DB0" w:rsidRPr="00E35488" w:rsidRDefault="00E67DB0" w:rsidP="00E67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ребенка</w:t>
            </w:r>
          </w:p>
        </w:tc>
        <w:tc>
          <w:tcPr>
            <w:tcW w:w="1560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об отчислении</w:t>
            </w:r>
          </w:p>
          <w:p w:rsidR="00E67DB0" w:rsidRPr="00E35488" w:rsidRDefault="00E67DB0" w:rsidP="00AC7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ребенка</w:t>
            </w:r>
          </w:p>
        </w:tc>
      </w:tr>
      <w:tr w:rsidR="00E67DB0" w:rsidTr="00E67DB0">
        <w:tc>
          <w:tcPr>
            <w:tcW w:w="685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DB0" w:rsidTr="00E67DB0">
        <w:tc>
          <w:tcPr>
            <w:tcW w:w="685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DB0" w:rsidRDefault="00E67DB0" w:rsidP="00AC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488" w:rsidRPr="00E35488" w:rsidRDefault="00E35488" w:rsidP="00AC7821">
      <w:pPr>
        <w:rPr>
          <w:rFonts w:ascii="Times New Roman" w:hAnsi="Times New Roman" w:cs="Times New Roman"/>
          <w:sz w:val="28"/>
          <w:szCs w:val="28"/>
        </w:rPr>
      </w:pPr>
    </w:p>
    <w:p w:rsidR="00282FF0" w:rsidRPr="00282FF0" w:rsidRDefault="00282FF0" w:rsidP="00282FF0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82FF0" w:rsidRPr="00D00E84" w:rsidRDefault="00282FF0" w:rsidP="00D00E84">
      <w:pPr>
        <w:pStyle w:val="a4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00E84" w:rsidRPr="00D00E84" w:rsidRDefault="00D00E84" w:rsidP="00D00E84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D00E84" w:rsidRPr="00D00E84" w:rsidSect="00A1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46E"/>
    <w:multiLevelType w:val="hybridMultilevel"/>
    <w:tmpl w:val="930EEEF8"/>
    <w:lvl w:ilvl="0" w:tplc="22FC8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F176B2"/>
    <w:multiLevelType w:val="hybridMultilevel"/>
    <w:tmpl w:val="5C7A1C3C"/>
    <w:lvl w:ilvl="0" w:tplc="4AC02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22B37"/>
    <w:multiLevelType w:val="hybridMultilevel"/>
    <w:tmpl w:val="4D7CECD2"/>
    <w:lvl w:ilvl="0" w:tplc="55D67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343287"/>
    <w:multiLevelType w:val="hybridMultilevel"/>
    <w:tmpl w:val="29867A22"/>
    <w:lvl w:ilvl="0" w:tplc="76ECAB68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412FE0"/>
    <w:multiLevelType w:val="hybridMultilevel"/>
    <w:tmpl w:val="95BA8946"/>
    <w:lvl w:ilvl="0" w:tplc="20A22B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43253B"/>
    <w:multiLevelType w:val="hybridMultilevel"/>
    <w:tmpl w:val="2B641F54"/>
    <w:lvl w:ilvl="0" w:tplc="D23829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296030"/>
    <w:multiLevelType w:val="hybridMultilevel"/>
    <w:tmpl w:val="0B2027BA"/>
    <w:lvl w:ilvl="0" w:tplc="02DE62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E15EB3"/>
    <w:multiLevelType w:val="hybridMultilevel"/>
    <w:tmpl w:val="6958C5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0977A60"/>
    <w:multiLevelType w:val="hybridMultilevel"/>
    <w:tmpl w:val="C230511E"/>
    <w:lvl w:ilvl="0" w:tplc="1932D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8D1577"/>
    <w:multiLevelType w:val="multilevel"/>
    <w:tmpl w:val="97F41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10">
    <w:nsid w:val="66C0123F"/>
    <w:multiLevelType w:val="multilevel"/>
    <w:tmpl w:val="5C10528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693971C0"/>
    <w:multiLevelType w:val="hybridMultilevel"/>
    <w:tmpl w:val="068693B2"/>
    <w:lvl w:ilvl="0" w:tplc="67D49B4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74844946"/>
    <w:multiLevelType w:val="hybridMultilevel"/>
    <w:tmpl w:val="3FDE8EF6"/>
    <w:lvl w:ilvl="0" w:tplc="58D200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BC"/>
    <w:rsid w:val="00010DD0"/>
    <w:rsid w:val="00064544"/>
    <w:rsid w:val="00066C18"/>
    <w:rsid w:val="000A4C1C"/>
    <w:rsid w:val="000B72CD"/>
    <w:rsid w:val="000D3A4B"/>
    <w:rsid w:val="00102B04"/>
    <w:rsid w:val="0010331F"/>
    <w:rsid w:val="00135946"/>
    <w:rsid w:val="0014289D"/>
    <w:rsid w:val="001556E7"/>
    <w:rsid w:val="00187DF0"/>
    <w:rsid w:val="001D7B1E"/>
    <w:rsid w:val="001E15E4"/>
    <w:rsid w:val="001F3E41"/>
    <w:rsid w:val="001F5BA1"/>
    <w:rsid w:val="00282FF0"/>
    <w:rsid w:val="002E14B1"/>
    <w:rsid w:val="003148DB"/>
    <w:rsid w:val="00323BA3"/>
    <w:rsid w:val="0035099B"/>
    <w:rsid w:val="00360841"/>
    <w:rsid w:val="003715C1"/>
    <w:rsid w:val="003A02B1"/>
    <w:rsid w:val="003A7652"/>
    <w:rsid w:val="003D1988"/>
    <w:rsid w:val="003F3FC6"/>
    <w:rsid w:val="003F460E"/>
    <w:rsid w:val="0040798D"/>
    <w:rsid w:val="004442E9"/>
    <w:rsid w:val="0044482E"/>
    <w:rsid w:val="00462FD8"/>
    <w:rsid w:val="004A2D38"/>
    <w:rsid w:val="004C2A2D"/>
    <w:rsid w:val="004E7CDB"/>
    <w:rsid w:val="005048A2"/>
    <w:rsid w:val="00524CE1"/>
    <w:rsid w:val="005A0455"/>
    <w:rsid w:val="005D47DA"/>
    <w:rsid w:val="005E37F4"/>
    <w:rsid w:val="006D67CF"/>
    <w:rsid w:val="00716B4E"/>
    <w:rsid w:val="007267DA"/>
    <w:rsid w:val="00752034"/>
    <w:rsid w:val="0079410A"/>
    <w:rsid w:val="007A6F6E"/>
    <w:rsid w:val="007B30C0"/>
    <w:rsid w:val="007E58CF"/>
    <w:rsid w:val="007E6581"/>
    <w:rsid w:val="00803C5B"/>
    <w:rsid w:val="0081039C"/>
    <w:rsid w:val="008514C5"/>
    <w:rsid w:val="00870E58"/>
    <w:rsid w:val="008B34EE"/>
    <w:rsid w:val="008C1E83"/>
    <w:rsid w:val="008D4EF8"/>
    <w:rsid w:val="00933FE1"/>
    <w:rsid w:val="009C4936"/>
    <w:rsid w:val="009E3D9B"/>
    <w:rsid w:val="00A12270"/>
    <w:rsid w:val="00A1573F"/>
    <w:rsid w:val="00A27AB0"/>
    <w:rsid w:val="00A708CC"/>
    <w:rsid w:val="00AB2908"/>
    <w:rsid w:val="00AC7821"/>
    <w:rsid w:val="00B2340A"/>
    <w:rsid w:val="00B52024"/>
    <w:rsid w:val="00B778CE"/>
    <w:rsid w:val="00B93710"/>
    <w:rsid w:val="00BA0319"/>
    <w:rsid w:val="00BB7397"/>
    <w:rsid w:val="00C06327"/>
    <w:rsid w:val="00C06C47"/>
    <w:rsid w:val="00C06D25"/>
    <w:rsid w:val="00C173D8"/>
    <w:rsid w:val="00C40AF2"/>
    <w:rsid w:val="00C914F3"/>
    <w:rsid w:val="00C92EBA"/>
    <w:rsid w:val="00CA079A"/>
    <w:rsid w:val="00CA1179"/>
    <w:rsid w:val="00CF601D"/>
    <w:rsid w:val="00D00E84"/>
    <w:rsid w:val="00D137B2"/>
    <w:rsid w:val="00D8762D"/>
    <w:rsid w:val="00DB2BD5"/>
    <w:rsid w:val="00DC3C7A"/>
    <w:rsid w:val="00E03639"/>
    <w:rsid w:val="00E11610"/>
    <w:rsid w:val="00E137CD"/>
    <w:rsid w:val="00E26D65"/>
    <w:rsid w:val="00E35488"/>
    <w:rsid w:val="00E52B02"/>
    <w:rsid w:val="00E67DB0"/>
    <w:rsid w:val="00EE0D1A"/>
    <w:rsid w:val="00F01FDD"/>
    <w:rsid w:val="00F20EAB"/>
    <w:rsid w:val="00F765F0"/>
    <w:rsid w:val="00F94E2D"/>
    <w:rsid w:val="00FB59AA"/>
    <w:rsid w:val="00FC4EBC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3F"/>
  </w:style>
  <w:style w:type="paragraph" w:styleId="4">
    <w:name w:val="heading 4"/>
    <w:basedOn w:val="a"/>
    <w:next w:val="a"/>
    <w:link w:val="40"/>
    <w:uiPriority w:val="9"/>
    <w:unhideWhenUsed/>
    <w:qFormat/>
    <w:rsid w:val="003F460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8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3FC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F46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F4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rsid w:val="003F460E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6">
    <w:name w:val="No Spacing"/>
    <w:uiPriority w:val="1"/>
    <w:qFormat/>
    <w:rsid w:val="003F460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rsid w:val="003F460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3F460E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9">
    <w:name w:val="Текст в заданном формате"/>
    <w:basedOn w:val="a"/>
    <w:rsid w:val="003F460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3F460E"/>
    <w:pPr>
      <w:widowControl w:val="0"/>
      <w:autoSpaceDE w:val="0"/>
      <w:autoSpaceDN w:val="0"/>
      <w:spacing w:after="200" w:line="276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3F460E"/>
    <w:pPr>
      <w:widowControl w:val="0"/>
      <w:autoSpaceDE w:val="0"/>
      <w:autoSpaceDN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7B2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0"/>
    <w:rsid w:val="004E7CDB"/>
    <w:rPr>
      <w:shd w:val="clear" w:color="auto" w:fill="FFFFFF"/>
    </w:rPr>
  </w:style>
  <w:style w:type="paragraph" w:customStyle="1" w:styleId="10">
    <w:name w:val="Основной текст1"/>
    <w:basedOn w:val="a"/>
    <w:link w:val="ac"/>
    <w:rsid w:val="004E7CDB"/>
    <w:pPr>
      <w:widowControl w:val="0"/>
      <w:shd w:val="clear" w:color="auto" w:fill="FFFFFF"/>
      <w:spacing w:after="100" w:line="240" w:lineRule="auto"/>
      <w:ind w:firstLine="4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21</Pages>
  <Words>7107</Words>
  <Characters>40515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DS-171</dc:creator>
  <cp:lastModifiedBy>Пользователь Windows</cp:lastModifiedBy>
  <cp:revision>42</cp:revision>
  <cp:lastPrinted>2024-05-22T10:39:00Z</cp:lastPrinted>
  <dcterms:created xsi:type="dcterms:W3CDTF">2020-08-11T10:25:00Z</dcterms:created>
  <dcterms:modified xsi:type="dcterms:W3CDTF">2024-05-23T12:30:00Z</dcterms:modified>
</cp:coreProperties>
</file>